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4D60C1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</w:t>
      </w:r>
      <w:r w:rsidR="002220F6">
        <w:rPr>
          <w:b/>
          <w:sz w:val="20"/>
        </w:rPr>
        <w:t>11.</w:t>
      </w:r>
      <w:r w:rsidR="00FA449D" w:rsidRPr="00EA1B55">
        <w:rPr>
          <w:b/>
          <w:sz w:val="20"/>
        </w:rPr>
        <w:t>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 xml:space="preserve">OŚWIADCZENIE O PRZYNALEŻNOŚCI DO TEJ SAMEJ GRUP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237E03" w:rsidRDefault="00FA449D" w:rsidP="004D60C1">
      <w:pPr>
        <w:spacing w:after="0" w:line="259" w:lineRule="auto"/>
        <w:ind w:right="111"/>
        <w:jc w:val="left"/>
      </w:pPr>
      <w:r w:rsidRPr="00237E03">
        <w:rPr>
          <w:b/>
          <w:sz w:val="24"/>
        </w:rPr>
        <w:t xml:space="preserve"> „</w:t>
      </w:r>
      <w:r w:rsidR="002220F6">
        <w:rPr>
          <w:b/>
          <w:sz w:val="24"/>
        </w:rPr>
        <w:t xml:space="preserve">Budowa sieci wodociągowej w miejscowościach </w:t>
      </w:r>
      <w:proofErr w:type="spellStart"/>
      <w:r w:rsidR="002220F6">
        <w:rPr>
          <w:b/>
          <w:sz w:val="24"/>
        </w:rPr>
        <w:t>Ostrownica</w:t>
      </w:r>
      <w:proofErr w:type="spellEnd"/>
      <w:r w:rsidR="002220F6">
        <w:rPr>
          <w:b/>
          <w:sz w:val="24"/>
        </w:rPr>
        <w:t xml:space="preserve"> i Kowalków gm. Kazanów</w:t>
      </w:r>
      <w:bookmarkStart w:id="0" w:name="_GoBack"/>
      <w:bookmarkEnd w:id="0"/>
      <w:r w:rsidRPr="00237E03">
        <w:rPr>
          <w:b/>
          <w:sz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11399D"/>
    <w:rsid w:val="002220F6"/>
    <w:rsid w:val="00490039"/>
    <w:rsid w:val="004D60C1"/>
    <w:rsid w:val="00E024ED"/>
    <w:rsid w:val="00E066F6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4128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4</cp:revision>
  <dcterms:created xsi:type="dcterms:W3CDTF">2023-05-26T09:33:00Z</dcterms:created>
  <dcterms:modified xsi:type="dcterms:W3CDTF">2023-10-06T06:08:00Z</dcterms:modified>
</cp:coreProperties>
</file>