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96E" w:rsidRPr="00237E03" w:rsidRDefault="005D2761" w:rsidP="009441DB">
      <w:pPr>
        <w:spacing w:after="192" w:line="259" w:lineRule="auto"/>
        <w:ind w:left="0" w:right="1085" w:firstLine="0"/>
      </w:pPr>
      <w:r w:rsidRPr="00237E03">
        <w:rPr>
          <w:rFonts w:eastAsia="Arial"/>
          <w:sz w:val="20"/>
        </w:rPr>
        <w:t xml:space="preserve"> </w:t>
      </w:r>
    </w:p>
    <w:p w:rsidR="0055696E" w:rsidRPr="00237E03" w:rsidRDefault="00B53BB4" w:rsidP="009144E3">
      <w:pPr>
        <w:spacing w:after="115" w:line="269" w:lineRule="auto"/>
        <w:ind w:left="147" w:right="111"/>
      </w:pPr>
      <w:r>
        <w:rPr>
          <w:sz w:val="24"/>
        </w:rPr>
        <w:t>RGK</w:t>
      </w:r>
      <w:r w:rsidR="005D2761" w:rsidRPr="00237E03">
        <w:rPr>
          <w:sz w:val="24"/>
        </w:rPr>
        <w:t>.271.</w:t>
      </w:r>
      <w:r w:rsidR="00485A07">
        <w:rPr>
          <w:sz w:val="24"/>
        </w:rPr>
        <w:t>3</w:t>
      </w:r>
      <w:r w:rsidR="005D2761" w:rsidRPr="00237E03">
        <w:rPr>
          <w:sz w:val="24"/>
        </w:rPr>
        <w:t xml:space="preserve">.2021 </w:t>
      </w:r>
    </w:p>
    <w:p w:rsidR="0055696E" w:rsidRPr="00237E03" w:rsidRDefault="005D2761" w:rsidP="009144E3">
      <w:pPr>
        <w:spacing w:after="163" w:line="259" w:lineRule="auto"/>
        <w:ind w:left="152" w:right="111" w:firstLine="0"/>
        <w:jc w:val="left"/>
      </w:pPr>
      <w:r w:rsidRPr="00237E03">
        <w:rPr>
          <w:rFonts w:eastAsia="Arial"/>
          <w:sz w:val="20"/>
        </w:rPr>
        <w:t xml:space="preserve"> </w:t>
      </w:r>
    </w:p>
    <w:p w:rsidR="0055696E" w:rsidRPr="00237E03" w:rsidRDefault="005D2761" w:rsidP="009144E3">
      <w:pPr>
        <w:spacing w:after="339" w:line="259" w:lineRule="auto"/>
        <w:ind w:left="152" w:right="111" w:firstLine="0"/>
        <w:jc w:val="left"/>
      </w:pPr>
      <w:r w:rsidRPr="00237E03">
        <w:rPr>
          <w:rFonts w:eastAsia="Arial"/>
          <w:sz w:val="20"/>
        </w:rPr>
        <w:t xml:space="preserve"> </w:t>
      </w:r>
    </w:p>
    <w:p w:rsidR="0055696E" w:rsidRPr="00237E03" w:rsidRDefault="005D2761" w:rsidP="009144E3">
      <w:pPr>
        <w:pStyle w:val="Nagwek1"/>
        <w:ind w:right="111"/>
      </w:pPr>
      <w:r w:rsidRPr="00237E03">
        <w:t xml:space="preserve">Gmina </w:t>
      </w:r>
      <w:r w:rsidR="00B53BB4">
        <w:t>Kazanów</w:t>
      </w:r>
      <w:r w:rsidRPr="00237E03">
        <w:t xml:space="preserve"> </w:t>
      </w:r>
    </w:p>
    <w:p w:rsidR="0055696E" w:rsidRPr="00237E03" w:rsidRDefault="005D2761" w:rsidP="009144E3">
      <w:pPr>
        <w:spacing w:after="0" w:line="259" w:lineRule="auto"/>
        <w:ind w:left="0" w:right="111" w:firstLine="0"/>
        <w:jc w:val="center"/>
      </w:pPr>
      <w:r w:rsidRPr="00237E03">
        <w:rPr>
          <w:rFonts w:eastAsia="Arial"/>
          <w:b/>
          <w:i/>
          <w:sz w:val="44"/>
        </w:rPr>
        <w:t xml:space="preserve"> </w:t>
      </w:r>
    </w:p>
    <w:p w:rsidR="0055696E" w:rsidRPr="00237E03" w:rsidRDefault="005D2761" w:rsidP="009144E3">
      <w:pPr>
        <w:tabs>
          <w:tab w:val="center" w:pos="4586"/>
          <w:tab w:val="center" w:pos="7441"/>
        </w:tabs>
        <w:spacing w:after="258" w:line="259" w:lineRule="auto"/>
        <w:ind w:left="0" w:right="111" w:firstLine="0"/>
        <w:jc w:val="center"/>
      </w:pPr>
      <w:r w:rsidRPr="00237E03">
        <w:rPr>
          <w:sz w:val="32"/>
          <w:szCs w:val="32"/>
        </w:rPr>
        <w:t xml:space="preserve"> </w:t>
      </w:r>
      <w:r w:rsidR="008572D3" w:rsidRPr="00237E03">
        <w:rPr>
          <w:sz w:val="32"/>
          <w:szCs w:val="32"/>
        </w:rPr>
        <w:t xml:space="preserve">      </w:t>
      </w:r>
      <w:r w:rsidRPr="00237E03">
        <w:rPr>
          <w:sz w:val="32"/>
          <w:szCs w:val="32"/>
        </w:rPr>
        <w:t xml:space="preserve">      </w:t>
      </w:r>
      <w:r w:rsidRPr="00237E03">
        <w:rPr>
          <w:i/>
          <w:sz w:val="28"/>
        </w:rPr>
        <w:tab/>
      </w:r>
      <w:hyperlink r:id="rId8">
        <w:r w:rsidRPr="00237E03">
          <w:rPr>
            <w:i/>
            <w:sz w:val="28"/>
          </w:rPr>
          <w:t xml:space="preserve"> </w:t>
        </w:r>
      </w:hyperlink>
    </w:p>
    <w:p w:rsidR="0055696E" w:rsidRPr="00237E03" w:rsidRDefault="005D2761" w:rsidP="009144E3">
      <w:pPr>
        <w:spacing w:after="299" w:line="259" w:lineRule="auto"/>
        <w:ind w:left="0" w:right="111" w:firstLine="0"/>
        <w:jc w:val="center"/>
      </w:pPr>
      <w:r w:rsidRPr="00237E03">
        <w:rPr>
          <w:i/>
          <w:sz w:val="28"/>
        </w:rPr>
        <w:t xml:space="preserve"> </w:t>
      </w:r>
    </w:p>
    <w:p w:rsidR="0055696E" w:rsidRPr="00237E03" w:rsidRDefault="005D2761" w:rsidP="009144E3">
      <w:pPr>
        <w:spacing w:after="336" w:line="259" w:lineRule="auto"/>
        <w:ind w:right="111"/>
        <w:jc w:val="center"/>
      </w:pPr>
      <w:r w:rsidRPr="00237E03">
        <w:rPr>
          <w:b/>
          <w:i/>
          <w:sz w:val="28"/>
        </w:rPr>
        <w:t xml:space="preserve">SPECYFIKACJA   </w:t>
      </w:r>
    </w:p>
    <w:p w:rsidR="0055696E" w:rsidRPr="00237E03" w:rsidRDefault="005D2761" w:rsidP="009144E3">
      <w:pPr>
        <w:spacing w:after="292" w:line="259" w:lineRule="auto"/>
        <w:ind w:right="111"/>
        <w:jc w:val="center"/>
      </w:pPr>
      <w:r w:rsidRPr="00237E03">
        <w:rPr>
          <w:b/>
          <w:i/>
          <w:sz w:val="28"/>
        </w:rPr>
        <w:t xml:space="preserve">WARUNKÓW  ZAMÓWIENIA (SWZ) </w:t>
      </w:r>
    </w:p>
    <w:p w:rsidR="0055696E" w:rsidRPr="00237E03" w:rsidRDefault="005D2761" w:rsidP="009144E3">
      <w:pPr>
        <w:spacing w:after="292" w:line="259" w:lineRule="auto"/>
        <w:ind w:left="0" w:right="111" w:firstLine="0"/>
        <w:jc w:val="center"/>
      </w:pPr>
      <w:r w:rsidRPr="00237E03">
        <w:rPr>
          <w:b/>
          <w:i/>
          <w:sz w:val="28"/>
        </w:rPr>
        <w:t xml:space="preserve"> </w:t>
      </w:r>
    </w:p>
    <w:p w:rsidR="0055696E" w:rsidRPr="00237E03" w:rsidRDefault="005D2761" w:rsidP="009144E3">
      <w:pPr>
        <w:spacing w:after="41" w:line="400" w:lineRule="auto"/>
        <w:ind w:right="111"/>
        <w:jc w:val="center"/>
      </w:pPr>
      <w:r w:rsidRPr="00237E03">
        <w:rPr>
          <w:sz w:val="24"/>
        </w:rPr>
        <w:t xml:space="preserve"> w postępowaniu o udzielenie zamówienia klasycznego o wartości mniejszej niż progi unijne,  realizowanym w trybie podstawowym art. 275 pkt 1 ustawy  Prawo zamówień publicznych  na realizację zadania: </w:t>
      </w:r>
    </w:p>
    <w:p w:rsidR="0055696E" w:rsidRPr="00237E03" w:rsidRDefault="005D2761" w:rsidP="009144E3">
      <w:pPr>
        <w:spacing w:after="261" w:line="259" w:lineRule="auto"/>
        <w:ind w:left="0" w:right="111" w:firstLine="0"/>
        <w:jc w:val="center"/>
      </w:pPr>
      <w:r w:rsidRPr="00237E03">
        <w:rPr>
          <w:sz w:val="24"/>
        </w:rPr>
        <w:t xml:space="preserve"> </w:t>
      </w:r>
    </w:p>
    <w:p w:rsidR="0055696E" w:rsidRPr="00237E03" w:rsidRDefault="005D2761" w:rsidP="009144E3">
      <w:pPr>
        <w:pStyle w:val="Nagwek2"/>
        <w:ind w:right="111"/>
      </w:pPr>
      <w:r w:rsidRPr="00237E03">
        <w:t>„</w:t>
      </w:r>
      <w:r w:rsidR="009570DF">
        <w:t>Budowa sieci wodociągowej w miejscowościach: Ruda, Niedarczów Dolny Wieś, Niedarczów Dolny Kolonia, Kopiec – gmina Kazanów</w:t>
      </w:r>
      <w:r w:rsidRPr="00237E03">
        <w:rPr>
          <w:i/>
        </w:rPr>
        <w:t>”</w:t>
      </w:r>
      <w:r w:rsidRPr="00237E03">
        <w:rPr>
          <w:color w:val="FF0000"/>
        </w:rPr>
        <w:t xml:space="preserve"> </w:t>
      </w:r>
    </w:p>
    <w:p w:rsidR="0055696E" w:rsidRPr="00237E03" w:rsidRDefault="005D2761" w:rsidP="009144E3">
      <w:pPr>
        <w:spacing w:after="0" w:line="259" w:lineRule="auto"/>
        <w:ind w:left="0" w:right="111" w:firstLine="0"/>
        <w:jc w:val="center"/>
      </w:pPr>
      <w:r w:rsidRPr="00237E03">
        <w:rPr>
          <w:b/>
          <w:color w:val="FF0000"/>
          <w:sz w:val="24"/>
        </w:rPr>
        <w:t xml:space="preserve"> </w:t>
      </w:r>
    </w:p>
    <w:p w:rsidR="0055696E" w:rsidRPr="00237E03" w:rsidRDefault="005D2761" w:rsidP="009144E3">
      <w:pPr>
        <w:spacing w:after="0" w:line="259" w:lineRule="auto"/>
        <w:ind w:left="0" w:right="111" w:firstLine="0"/>
        <w:jc w:val="center"/>
      </w:pPr>
      <w:r w:rsidRPr="00237E03">
        <w:rPr>
          <w:b/>
          <w:color w:val="FF0000"/>
          <w:sz w:val="24"/>
        </w:rPr>
        <w:t xml:space="preserve"> </w:t>
      </w:r>
    </w:p>
    <w:p w:rsidR="0055696E" w:rsidRPr="00237E03" w:rsidRDefault="005D2761" w:rsidP="009144E3">
      <w:pPr>
        <w:spacing w:after="0" w:line="259" w:lineRule="auto"/>
        <w:ind w:left="0" w:right="111" w:firstLine="0"/>
        <w:jc w:val="center"/>
      </w:pPr>
      <w:r w:rsidRPr="00237E03">
        <w:rPr>
          <w:b/>
          <w:color w:val="FF0000"/>
          <w:sz w:val="24"/>
        </w:rPr>
        <w:t xml:space="preserve"> </w:t>
      </w:r>
    </w:p>
    <w:p w:rsidR="0055696E" w:rsidRPr="00237E03" w:rsidRDefault="0055696E" w:rsidP="009144E3">
      <w:pPr>
        <w:spacing w:after="188" w:line="259" w:lineRule="auto"/>
        <w:ind w:left="0" w:right="111" w:firstLine="0"/>
        <w:jc w:val="center"/>
      </w:pPr>
    </w:p>
    <w:p w:rsidR="0055696E" w:rsidRPr="00237E03" w:rsidRDefault="005D2761" w:rsidP="009144E3">
      <w:pPr>
        <w:spacing w:after="105" w:line="269" w:lineRule="auto"/>
        <w:ind w:right="111"/>
        <w:jc w:val="center"/>
      </w:pPr>
      <w:r w:rsidRPr="00237E03">
        <w:rPr>
          <w:sz w:val="24"/>
        </w:rPr>
        <w:t>Zatwierdzam:</w:t>
      </w:r>
    </w:p>
    <w:p w:rsidR="0055696E" w:rsidRPr="00237E03" w:rsidRDefault="009C0F54" w:rsidP="009144E3">
      <w:pPr>
        <w:spacing w:after="192" w:line="259" w:lineRule="auto"/>
        <w:ind w:left="0" w:right="111" w:firstLine="0"/>
        <w:rPr>
          <w:b/>
          <w:i/>
        </w:rPr>
      </w:pPr>
      <w:r w:rsidRPr="00237E03">
        <w:rPr>
          <w:b/>
          <w:i/>
          <w:sz w:val="20"/>
        </w:rPr>
        <w:t xml:space="preserve">                                                                       </w:t>
      </w:r>
      <w:r w:rsidR="009441DB" w:rsidRPr="00237E03">
        <w:rPr>
          <w:b/>
          <w:i/>
          <w:sz w:val="20"/>
        </w:rPr>
        <w:t xml:space="preserve">      </w:t>
      </w:r>
      <w:r w:rsidR="00495E6B" w:rsidRPr="00237E03">
        <w:rPr>
          <w:b/>
          <w:i/>
          <w:sz w:val="20"/>
        </w:rPr>
        <w:t xml:space="preserve">           </w:t>
      </w:r>
      <w:r w:rsidR="009441DB" w:rsidRPr="00237E03">
        <w:rPr>
          <w:b/>
          <w:i/>
          <w:sz w:val="20"/>
        </w:rPr>
        <w:t xml:space="preserve"> </w:t>
      </w:r>
      <w:r w:rsidRPr="00237E03">
        <w:rPr>
          <w:b/>
          <w:i/>
          <w:sz w:val="20"/>
        </w:rPr>
        <w:t xml:space="preserve"> </w:t>
      </w:r>
      <w:r w:rsidR="005D2761" w:rsidRPr="00237E03">
        <w:rPr>
          <w:b/>
          <w:i/>
          <w:sz w:val="20"/>
        </w:rPr>
        <w:t>WÓJT</w:t>
      </w:r>
    </w:p>
    <w:p w:rsidR="0055696E" w:rsidRDefault="009C0F54" w:rsidP="009144E3">
      <w:pPr>
        <w:spacing w:after="192" w:line="259" w:lineRule="auto"/>
        <w:ind w:left="0" w:right="111"/>
        <w:rPr>
          <w:b/>
          <w:i/>
          <w:sz w:val="20"/>
        </w:rPr>
      </w:pPr>
      <w:r w:rsidRPr="00237E03">
        <w:rPr>
          <w:b/>
          <w:i/>
          <w:sz w:val="20"/>
        </w:rPr>
        <w:t xml:space="preserve">                                                               </w:t>
      </w:r>
      <w:r w:rsidR="009441DB" w:rsidRPr="00237E03">
        <w:rPr>
          <w:b/>
          <w:i/>
          <w:sz w:val="20"/>
        </w:rPr>
        <w:t xml:space="preserve">        </w:t>
      </w:r>
      <w:r w:rsidR="00495E6B" w:rsidRPr="00237E03">
        <w:rPr>
          <w:b/>
          <w:i/>
          <w:sz w:val="20"/>
        </w:rPr>
        <w:t xml:space="preserve">           </w:t>
      </w:r>
      <w:r w:rsidRPr="00237E03">
        <w:rPr>
          <w:b/>
          <w:i/>
          <w:sz w:val="20"/>
        </w:rPr>
        <w:t xml:space="preserve"> </w:t>
      </w:r>
      <w:r w:rsidR="005D2761" w:rsidRPr="00237E03">
        <w:rPr>
          <w:b/>
          <w:i/>
          <w:sz w:val="20"/>
        </w:rPr>
        <w:t>T</w:t>
      </w:r>
      <w:r w:rsidR="00B53BB4">
        <w:rPr>
          <w:b/>
          <w:i/>
          <w:sz w:val="20"/>
        </w:rPr>
        <w:t>eresa Pancerz – Pyrka</w:t>
      </w:r>
    </w:p>
    <w:p w:rsidR="00B53BB4" w:rsidRDefault="00B53BB4" w:rsidP="009144E3">
      <w:pPr>
        <w:spacing w:after="192" w:line="259" w:lineRule="auto"/>
        <w:ind w:left="0" w:right="111"/>
        <w:rPr>
          <w:b/>
          <w:i/>
          <w:sz w:val="20"/>
        </w:rPr>
      </w:pPr>
    </w:p>
    <w:p w:rsidR="00B53BB4" w:rsidRDefault="00B53BB4" w:rsidP="009144E3">
      <w:pPr>
        <w:spacing w:after="192" w:line="259" w:lineRule="auto"/>
        <w:ind w:left="0" w:right="111"/>
        <w:rPr>
          <w:b/>
          <w:i/>
          <w:sz w:val="20"/>
        </w:rPr>
      </w:pPr>
    </w:p>
    <w:p w:rsidR="00B53BB4" w:rsidRPr="00237E03" w:rsidRDefault="00B53BB4" w:rsidP="009144E3">
      <w:pPr>
        <w:spacing w:after="192" w:line="259" w:lineRule="auto"/>
        <w:ind w:left="0" w:right="111"/>
        <w:rPr>
          <w:b/>
          <w:i/>
        </w:rPr>
      </w:pPr>
      <w:r>
        <w:rPr>
          <w:b/>
          <w:i/>
          <w:sz w:val="20"/>
        </w:rPr>
        <w:tab/>
      </w:r>
      <w:r>
        <w:rPr>
          <w:b/>
          <w:i/>
          <w:sz w:val="20"/>
        </w:rPr>
        <w:tab/>
      </w:r>
      <w:r>
        <w:rPr>
          <w:b/>
          <w:i/>
          <w:sz w:val="20"/>
        </w:rPr>
        <w:tab/>
      </w:r>
      <w:r>
        <w:rPr>
          <w:b/>
          <w:i/>
          <w:sz w:val="20"/>
        </w:rPr>
        <w:tab/>
      </w:r>
      <w:r>
        <w:rPr>
          <w:b/>
          <w:i/>
          <w:sz w:val="20"/>
        </w:rPr>
        <w:tab/>
      </w:r>
      <w:r>
        <w:rPr>
          <w:b/>
          <w:i/>
          <w:sz w:val="20"/>
        </w:rPr>
        <w:tab/>
        <w:t>……………………………………..</w:t>
      </w:r>
    </w:p>
    <w:p w:rsidR="0055696E" w:rsidRPr="00237E03" w:rsidRDefault="0055696E" w:rsidP="009144E3">
      <w:pPr>
        <w:spacing w:after="141" w:line="259" w:lineRule="auto"/>
        <w:ind w:left="2463" w:right="111" w:firstLine="0"/>
        <w:jc w:val="center"/>
      </w:pPr>
    </w:p>
    <w:p w:rsidR="0055696E" w:rsidRPr="00237E03" w:rsidRDefault="0055696E" w:rsidP="009144E3">
      <w:pPr>
        <w:spacing w:after="178" w:line="259" w:lineRule="auto"/>
        <w:ind w:left="0" w:right="111" w:firstLine="0"/>
        <w:jc w:val="center"/>
      </w:pPr>
    </w:p>
    <w:p w:rsidR="0055696E" w:rsidRPr="00237E03" w:rsidRDefault="00B53BB4" w:rsidP="009144E3">
      <w:pPr>
        <w:spacing w:after="159" w:line="259" w:lineRule="auto"/>
        <w:ind w:left="106" w:right="111"/>
        <w:jc w:val="center"/>
      </w:pPr>
      <w:r>
        <w:t>Kazanów</w:t>
      </w:r>
      <w:r w:rsidR="00AB0911">
        <w:t xml:space="preserve">, dn. </w:t>
      </w:r>
      <w:r w:rsidR="009570DF">
        <w:t>16</w:t>
      </w:r>
      <w:r w:rsidR="00237E03">
        <w:t>.0</w:t>
      </w:r>
      <w:r w:rsidR="009570DF">
        <w:t>8</w:t>
      </w:r>
      <w:r w:rsidR="005D2761" w:rsidRPr="00237E03">
        <w:t>.2021 r.</w:t>
      </w:r>
    </w:p>
    <w:p w:rsidR="009441DB" w:rsidRPr="00237E03" w:rsidRDefault="009441DB" w:rsidP="009144E3">
      <w:pPr>
        <w:spacing w:after="192" w:line="259" w:lineRule="auto"/>
        <w:ind w:left="0" w:right="111" w:firstLine="0"/>
        <w:jc w:val="center"/>
      </w:pPr>
    </w:p>
    <w:p w:rsidR="0055696E" w:rsidRPr="00237E03" w:rsidRDefault="005D2761" w:rsidP="009144E3">
      <w:pPr>
        <w:spacing w:after="192" w:line="259" w:lineRule="auto"/>
        <w:ind w:left="0" w:right="111" w:firstLine="0"/>
        <w:jc w:val="center"/>
      </w:pPr>
      <w:r w:rsidRPr="00237E03">
        <w:t xml:space="preserve"> </w:t>
      </w:r>
    </w:p>
    <w:p w:rsidR="0055696E" w:rsidRPr="00237E03" w:rsidRDefault="005D2761" w:rsidP="009144E3">
      <w:pPr>
        <w:ind w:left="382" w:right="111"/>
        <w:rPr>
          <w:sz w:val="20"/>
          <w:szCs w:val="20"/>
        </w:rPr>
      </w:pPr>
      <w:r w:rsidRPr="00237E03">
        <w:rPr>
          <w:sz w:val="20"/>
          <w:szCs w:val="20"/>
        </w:rPr>
        <w:lastRenderedPageBreak/>
        <w:t xml:space="preserve">SPIS TREŚCI: </w:t>
      </w:r>
    </w:p>
    <w:p w:rsidR="0055696E" w:rsidRPr="00237E03" w:rsidRDefault="005D2761" w:rsidP="009144E3">
      <w:pPr>
        <w:spacing w:after="21" w:line="259" w:lineRule="auto"/>
        <w:ind w:left="372" w:right="111" w:firstLine="0"/>
        <w:jc w:val="left"/>
        <w:rPr>
          <w:sz w:val="20"/>
          <w:szCs w:val="20"/>
        </w:rPr>
      </w:pPr>
      <w:r w:rsidRPr="00237E03">
        <w:rPr>
          <w:sz w:val="20"/>
          <w:szCs w:val="20"/>
        </w:rPr>
        <w:t xml:space="preserve"> </w:t>
      </w:r>
    </w:p>
    <w:p w:rsidR="0055696E" w:rsidRPr="00237E03" w:rsidRDefault="005D2761" w:rsidP="009144E3">
      <w:pPr>
        <w:spacing w:after="50"/>
        <w:ind w:left="382" w:right="111"/>
        <w:rPr>
          <w:sz w:val="20"/>
          <w:szCs w:val="20"/>
        </w:rPr>
      </w:pPr>
      <w:r w:rsidRPr="00237E03">
        <w:rPr>
          <w:sz w:val="20"/>
          <w:szCs w:val="20"/>
        </w:rPr>
        <w:t xml:space="preserve">Rozdział I          Nazwa i adres Zamawiającego; </w:t>
      </w:r>
    </w:p>
    <w:p w:rsidR="0055696E" w:rsidRPr="00237E03" w:rsidRDefault="005D2761" w:rsidP="009144E3">
      <w:pPr>
        <w:spacing w:after="44"/>
        <w:ind w:left="382" w:right="111"/>
        <w:rPr>
          <w:sz w:val="20"/>
          <w:szCs w:val="20"/>
        </w:rPr>
      </w:pPr>
      <w:r w:rsidRPr="00237E03">
        <w:rPr>
          <w:sz w:val="20"/>
          <w:szCs w:val="20"/>
        </w:rPr>
        <w:t xml:space="preserve">Rozdział II        Adres strony internetowej; </w:t>
      </w:r>
    </w:p>
    <w:p w:rsidR="005D2761" w:rsidRPr="00237E03" w:rsidRDefault="005D2761" w:rsidP="009144E3">
      <w:pPr>
        <w:spacing w:after="38"/>
        <w:ind w:left="382" w:right="111"/>
        <w:rPr>
          <w:sz w:val="20"/>
          <w:szCs w:val="20"/>
        </w:rPr>
      </w:pPr>
      <w:r w:rsidRPr="00237E03">
        <w:rPr>
          <w:sz w:val="20"/>
          <w:szCs w:val="20"/>
        </w:rPr>
        <w:t xml:space="preserve">Rozdział III       Tryb udzielenia zamówienia; </w:t>
      </w:r>
    </w:p>
    <w:p w:rsidR="0055696E" w:rsidRPr="00237E03" w:rsidRDefault="005D2761" w:rsidP="009144E3">
      <w:pPr>
        <w:spacing w:after="38"/>
        <w:ind w:left="382" w:right="111"/>
        <w:rPr>
          <w:sz w:val="20"/>
          <w:szCs w:val="20"/>
        </w:rPr>
      </w:pPr>
      <w:r w:rsidRPr="00237E03">
        <w:rPr>
          <w:sz w:val="20"/>
          <w:szCs w:val="20"/>
        </w:rPr>
        <w:t xml:space="preserve">Rozdział IV      Informacja, czy zamawiający przewiduje wybór najkorzystniejszej oferty z  możliwością prowadzenia negocjacji; </w:t>
      </w:r>
    </w:p>
    <w:p w:rsidR="0055696E" w:rsidRPr="00237E03" w:rsidRDefault="005D2761" w:rsidP="009144E3">
      <w:pPr>
        <w:spacing w:after="45"/>
        <w:ind w:left="382" w:right="111"/>
        <w:rPr>
          <w:sz w:val="20"/>
          <w:szCs w:val="20"/>
        </w:rPr>
      </w:pPr>
      <w:r w:rsidRPr="00237E03">
        <w:rPr>
          <w:sz w:val="20"/>
          <w:szCs w:val="20"/>
        </w:rPr>
        <w:t xml:space="preserve">Rozdział V        Opis przedmiotu zamówienia; </w:t>
      </w:r>
    </w:p>
    <w:p w:rsidR="0055696E" w:rsidRPr="00237E03" w:rsidRDefault="005D2761" w:rsidP="009144E3">
      <w:pPr>
        <w:spacing w:after="73"/>
        <w:ind w:left="382" w:right="111"/>
        <w:rPr>
          <w:sz w:val="20"/>
          <w:szCs w:val="20"/>
        </w:rPr>
      </w:pPr>
      <w:r w:rsidRPr="00237E03">
        <w:rPr>
          <w:sz w:val="20"/>
          <w:szCs w:val="20"/>
        </w:rPr>
        <w:t xml:space="preserve">Rozdział VI      Termin wykonania zamówienia; </w:t>
      </w:r>
    </w:p>
    <w:p w:rsidR="0055696E" w:rsidRPr="00237E03" w:rsidRDefault="005D2761" w:rsidP="009144E3">
      <w:pPr>
        <w:spacing w:after="43"/>
        <w:ind w:left="1994" w:right="111" w:hanging="1622"/>
        <w:rPr>
          <w:sz w:val="20"/>
          <w:szCs w:val="20"/>
        </w:rPr>
      </w:pPr>
      <w:r w:rsidRPr="00237E03">
        <w:rPr>
          <w:sz w:val="20"/>
          <w:szCs w:val="20"/>
        </w:rPr>
        <w:t xml:space="preserve">Rozdział VII    Projektowane postanowienia w sprawie zamówienia publicznego, które zostaną wprowadzone do treści tej umowy; </w:t>
      </w:r>
    </w:p>
    <w:p w:rsidR="0055696E" w:rsidRPr="00237E03" w:rsidRDefault="005D2761" w:rsidP="009144E3">
      <w:pPr>
        <w:spacing w:line="317" w:lineRule="auto"/>
        <w:ind w:left="1994" w:right="111" w:hanging="1622"/>
        <w:rPr>
          <w:sz w:val="20"/>
          <w:szCs w:val="20"/>
        </w:rPr>
      </w:pPr>
      <w:r w:rsidRPr="00237E03">
        <w:rPr>
          <w:sz w:val="20"/>
          <w:szCs w:val="20"/>
        </w:rPr>
        <w:t xml:space="preserve">Rozdział VIII Informacja o środkach komunikacji elektronicznej, przy użyciu których zamawiający będzie komunikował się z wykonawcami; </w:t>
      </w:r>
    </w:p>
    <w:p w:rsidR="0055696E" w:rsidRPr="00237E03" w:rsidRDefault="005D2761" w:rsidP="009144E3">
      <w:pPr>
        <w:spacing w:after="44"/>
        <w:ind w:left="1994" w:right="111" w:hanging="1622"/>
        <w:rPr>
          <w:sz w:val="20"/>
          <w:szCs w:val="20"/>
        </w:rPr>
      </w:pPr>
      <w:r w:rsidRPr="00237E03">
        <w:rPr>
          <w:sz w:val="20"/>
          <w:szCs w:val="20"/>
        </w:rPr>
        <w:t xml:space="preserve">Rozdział  IX    Informacja o sposobie komunikowania się zamawiającego z wykonawcami w inny sposób niż przy użyciu środków komunikacji elektronicznej; </w:t>
      </w:r>
    </w:p>
    <w:p w:rsidR="0055696E" w:rsidRPr="00237E03" w:rsidRDefault="005D2761" w:rsidP="009144E3">
      <w:pPr>
        <w:spacing w:after="50"/>
        <w:ind w:left="382" w:right="111"/>
        <w:rPr>
          <w:sz w:val="20"/>
          <w:szCs w:val="20"/>
        </w:rPr>
      </w:pPr>
      <w:r w:rsidRPr="00237E03">
        <w:rPr>
          <w:sz w:val="20"/>
          <w:szCs w:val="20"/>
        </w:rPr>
        <w:t xml:space="preserve">Rozdział X        Wskazanie osób uprawnionych do komunikowania się z wykonawcami; </w:t>
      </w:r>
    </w:p>
    <w:p w:rsidR="0055696E" w:rsidRPr="00237E03" w:rsidRDefault="005D2761" w:rsidP="009144E3">
      <w:pPr>
        <w:ind w:left="382" w:right="111"/>
        <w:rPr>
          <w:sz w:val="20"/>
          <w:szCs w:val="20"/>
        </w:rPr>
      </w:pPr>
      <w:r w:rsidRPr="00237E03">
        <w:rPr>
          <w:sz w:val="20"/>
          <w:szCs w:val="20"/>
        </w:rPr>
        <w:t xml:space="preserve">Rozdział XI      Termin związania ofertą; </w:t>
      </w:r>
    </w:p>
    <w:p w:rsidR="0055696E" w:rsidRPr="00237E03" w:rsidRDefault="005D2761" w:rsidP="009144E3">
      <w:pPr>
        <w:spacing w:after="51"/>
        <w:ind w:left="382" w:right="111"/>
        <w:rPr>
          <w:sz w:val="20"/>
          <w:szCs w:val="20"/>
        </w:rPr>
      </w:pPr>
      <w:r w:rsidRPr="00237E03">
        <w:rPr>
          <w:sz w:val="20"/>
          <w:szCs w:val="20"/>
        </w:rPr>
        <w:t xml:space="preserve">Rozdział XII     Opis sposobu przygotowania oferty; </w:t>
      </w:r>
    </w:p>
    <w:p w:rsidR="0055696E" w:rsidRPr="00237E03" w:rsidRDefault="005D2761" w:rsidP="009144E3">
      <w:pPr>
        <w:spacing w:after="25"/>
        <w:ind w:left="382" w:right="111"/>
        <w:rPr>
          <w:sz w:val="20"/>
          <w:szCs w:val="20"/>
        </w:rPr>
      </w:pPr>
      <w:r w:rsidRPr="00237E03">
        <w:rPr>
          <w:sz w:val="20"/>
          <w:szCs w:val="20"/>
        </w:rPr>
        <w:t xml:space="preserve">Rozdział XIII    Sposób oraz termin składania ofert; </w:t>
      </w:r>
    </w:p>
    <w:p w:rsidR="0055696E" w:rsidRPr="00237E03" w:rsidRDefault="005D2761" w:rsidP="009144E3">
      <w:pPr>
        <w:spacing w:after="37"/>
        <w:ind w:left="382" w:right="111"/>
        <w:rPr>
          <w:sz w:val="20"/>
          <w:szCs w:val="20"/>
        </w:rPr>
      </w:pPr>
      <w:r w:rsidRPr="00237E03">
        <w:rPr>
          <w:sz w:val="20"/>
          <w:szCs w:val="20"/>
        </w:rPr>
        <w:t xml:space="preserve">Rozdział XIV    Termin otwarcia ofert; </w:t>
      </w:r>
    </w:p>
    <w:p w:rsidR="0055696E" w:rsidRPr="00237E03" w:rsidRDefault="005D2761" w:rsidP="009144E3">
      <w:pPr>
        <w:spacing w:after="52"/>
        <w:ind w:left="382" w:right="111"/>
        <w:rPr>
          <w:sz w:val="20"/>
          <w:szCs w:val="20"/>
        </w:rPr>
      </w:pPr>
      <w:r w:rsidRPr="00237E03">
        <w:rPr>
          <w:sz w:val="20"/>
          <w:szCs w:val="20"/>
        </w:rPr>
        <w:t xml:space="preserve">Rozdział XV      Podstawy wykluczenia, o których mowa w art. 108 ust. 1; </w:t>
      </w:r>
    </w:p>
    <w:p w:rsidR="0055696E" w:rsidRPr="00237E03" w:rsidRDefault="005D2761" w:rsidP="009144E3">
      <w:pPr>
        <w:spacing w:after="52"/>
        <w:ind w:left="382" w:right="111"/>
        <w:rPr>
          <w:sz w:val="20"/>
          <w:szCs w:val="20"/>
        </w:rPr>
      </w:pPr>
      <w:r w:rsidRPr="00237E03">
        <w:rPr>
          <w:sz w:val="20"/>
          <w:szCs w:val="20"/>
        </w:rPr>
        <w:t xml:space="preserve">Rozdział XVI     Sposób obliczenia ceny; </w:t>
      </w:r>
    </w:p>
    <w:p w:rsidR="0055696E" w:rsidRPr="00237E03" w:rsidRDefault="005D2761" w:rsidP="009144E3">
      <w:pPr>
        <w:ind w:left="382" w:right="111"/>
        <w:rPr>
          <w:sz w:val="20"/>
          <w:szCs w:val="20"/>
        </w:rPr>
      </w:pPr>
      <w:r w:rsidRPr="00237E03">
        <w:rPr>
          <w:sz w:val="20"/>
          <w:szCs w:val="20"/>
        </w:rPr>
        <w:t xml:space="preserve">Rozdział XVII    Opis kryteriów oceny ofert; </w:t>
      </w:r>
    </w:p>
    <w:p w:rsidR="0055696E" w:rsidRPr="00237E03" w:rsidRDefault="005D2761" w:rsidP="009144E3">
      <w:pPr>
        <w:spacing w:after="49"/>
        <w:ind w:left="1994" w:right="111" w:hanging="1622"/>
        <w:rPr>
          <w:sz w:val="20"/>
          <w:szCs w:val="20"/>
        </w:rPr>
      </w:pPr>
      <w:r w:rsidRPr="00237E03">
        <w:rPr>
          <w:sz w:val="20"/>
          <w:szCs w:val="20"/>
        </w:rPr>
        <w:t xml:space="preserve">Rozdział XVIII   Informacja o formalnościach, jakie muszą zostać dopełnione po wyborze  oferty w celu zawarcia umowy; </w:t>
      </w:r>
    </w:p>
    <w:p w:rsidR="0055696E" w:rsidRPr="00237E03" w:rsidRDefault="005D2761" w:rsidP="009144E3">
      <w:pPr>
        <w:spacing w:after="48"/>
        <w:ind w:left="382" w:right="111"/>
        <w:rPr>
          <w:sz w:val="20"/>
          <w:szCs w:val="20"/>
        </w:rPr>
      </w:pPr>
      <w:r w:rsidRPr="00237E03">
        <w:rPr>
          <w:sz w:val="20"/>
          <w:szCs w:val="20"/>
        </w:rPr>
        <w:t xml:space="preserve">Rozdział XIX      Pouczenie o środkach ochrony prawnej przysługującej wykonawcy; </w:t>
      </w:r>
    </w:p>
    <w:p w:rsidR="0055696E" w:rsidRPr="00237E03" w:rsidRDefault="005D2761" w:rsidP="009144E3">
      <w:pPr>
        <w:spacing w:after="52"/>
        <w:ind w:left="382" w:right="111"/>
        <w:rPr>
          <w:sz w:val="20"/>
          <w:szCs w:val="20"/>
        </w:rPr>
      </w:pPr>
      <w:r w:rsidRPr="00237E03">
        <w:rPr>
          <w:sz w:val="20"/>
          <w:szCs w:val="20"/>
        </w:rPr>
        <w:t xml:space="preserve">Rozdział XX       Podstawy wykluczenia, o których mowa w art. 109 ust. 1; </w:t>
      </w:r>
    </w:p>
    <w:p w:rsidR="0055696E" w:rsidRPr="00237E03" w:rsidRDefault="005D2761" w:rsidP="009144E3">
      <w:pPr>
        <w:spacing w:after="52"/>
        <w:ind w:left="382" w:right="111"/>
        <w:rPr>
          <w:sz w:val="20"/>
          <w:szCs w:val="20"/>
        </w:rPr>
      </w:pPr>
      <w:r w:rsidRPr="00237E03">
        <w:rPr>
          <w:sz w:val="20"/>
          <w:szCs w:val="20"/>
        </w:rPr>
        <w:t xml:space="preserve">Rozdział XXI      Informacja o warunkach udziału w postepowaniu; </w:t>
      </w:r>
    </w:p>
    <w:p w:rsidR="0055696E" w:rsidRPr="00237E03" w:rsidRDefault="005D2761" w:rsidP="009144E3">
      <w:pPr>
        <w:spacing w:after="52"/>
        <w:ind w:left="382" w:right="111"/>
        <w:rPr>
          <w:sz w:val="20"/>
          <w:szCs w:val="20"/>
        </w:rPr>
      </w:pPr>
      <w:r w:rsidRPr="00237E03">
        <w:rPr>
          <w:sz w:val="20"/>
          <w:szCs w:val="20"/>
        </w:rPr>
        <w:t xml:space="preserve">Rozdział XXII     Informacja o podmiotowych środkach dowodowych; </w:t>
      </w:r>
    </w:p>
    <w:p w:rsidR="0055696E" w:rsidRPr="00237E03" w:rsidRDefault="005D2761" w:rsidP="009144E3">
      <w:pPr>
        <w:spacing w:after="52"/>
        <w:ind w:left="382" w:right="111"/>
        <w:rPr>
          <w:sz w:val="20"/>
          <w:szCs w:val="20"/>
        </w:rPr>
      </w:pPr>
      <w:r w:rsidRPr="00237E03">
        <w:rPr>
          <w:sz w:val="20"/>
          <w:szCs w:val="20"/>
        </w:rPr>
        <w:t xml:space="preserve">Rozdział XXIII    Opis części zamówienia, jeżeli zamawiający dopuszcza składanie ofert   częściowych; </w:t>
      </w:r>
    </w:p>
    <w:p w:rsidR="0055696E" w:rsidRPr="00237E03" w:rsidRDefault="005D2761" w:rsidP="009144E3">
      <w:pPr>
        <w:spacing w:after="52"/>
        <w:ind w:left="382" w:right="111"/>
        <w:rPr>
          <w:sz w:val="20"/>
          <w:szCs w:val="20"/>
        </w:rPr>
      </w:pPr>
      <w:r w:rsidRPr="00237E03">
        <w:rPr>
          <w:sz w:val="20"/>
          <w:szCs w:val="20"/>
        </w:rPr>
        <w:t xml:space="preserve">Rozdział XXIV     Liczba części zamówienia, na które wykonawca może złożyć ofertę; </w:t>
      </w:r>
    </w:p>
    <w:p w:rsidR="0055696E" w:rsidRPr="00237E03" w:rsidRDefault="005D2761" w:rsidP="009144E3">
      <w:pPr>
        <w:spacing w:after="44"/>
        <w:ind w:left="382" w:right="111"/>
        <w:rPr>
          <w:sz w:val="20"/>
          <w:szCs w:val="20"/>
        </w:rPr>
      </w:pPr>
      <w:r w:rsidRPr="00237E03">
        <w:rPr>
          <w:sz w:val="20"/>
          <w:szCs w:val="20"/>
        </w:rPr>
        <w:t xml:space="preserve">Rozdział XXV      Informacja dotycząca ofert wariantowych; </w:t>
      </w:r>
    </w:p>
    <w:p w:rsidR="0055696E" w:rsidRPr="00237E03" w:rsidRDefault="005D2761" w:rsidP="009144E3">
      <w:pPr>
        <w:spacing w:after="44"/>
        <w:ind w:left="2136" w:right="111" w:hanging="1764"/>
        <w:rPr>
          <w:sz w:val="20"/>
          <w:szCs w:val="20"/>
        </w:rPr>
      </w:pPr>
      <w:r w:rsidRPr="00237E03">
        <w:rPr>
          <w:sz w:val="20"/>
          <w:szCs w:val="20"/>
        </w:rPr>
        <w:t xml:space="preserve">Rozdział XXVI    Wymagania w zakresie zatrudnienia na podstawie stosunku pracy, w okolicznościach, o których mowa w art. 95; </w:t>
      </w:r>
    </w:p>
    <w:p w:rsidR="00B93C81" w:rsidRPr="00237E03" w:rsidRDefault="005D2761" w:rsidP="009144E3">
      <w:pPr>
        <w:spacing w:after="46"/>
        <w:ind w:left="382" w:right="111"/>
        <w:rPr>
          <w:sz w:val="20"/>
          <w:szCs w:val="20"/>
        </w:rPr>
      </w:pPr>
      <w:r w:rsidRPr="00237E03">
        <w:rPr>
          <w:sz w:val="20"/>
          <w:szCs w:val="20"/>
        </w:rPr>
        <w:t xml:space="preserve">Rozdział XXVII   Wymagania w zakresie zatrudnienia osób, o których mowa w art. 96 ust. 2  pkt 2; </w:t>
      </w:r>
    </w:p>
    <w:p w:rsidR="0055696E" w:rsidRPr="00237E03" w:rsidRDefault="005D2761" w:rsidP="009144E3">
      <w:pPr>
        <w:spacing w:after="46"/>
        <w:ind w:left="382" w:right="111"/>
        <w:rPr>
          <w:sz w:val="20"/>
          <w:szCs w:val="20"/>
        </w:rPr>
      </w:pPr>
      <w:r w:rsidRPr="00237E03">
        <w:rPr>
          <w:sz w:val="20"/>
          <w:szCs w:val="20"/>
        </w:rPr>
        <w:t xml:space="preserve">Rozdział XXVIII  Informacja o zastrzeżeniu możliwości ubiegania się o udzielenie zamówienia wyłącznie przez wykonawców, o których mowa w art. 94; </w:t>
      </w:r>
    </w:p>
    <w:p w:rsidR="005D2761" w:rsidRPr="00237E03" w:rsidRDefault="005D2761" w:rsidP="009144E3">
      <w:pPr>
        <w:ind w:left="382" w:right="111"/>
        <w:rPr>
          <w:sz w:val="20"/>
          <w:szCs w:val="20"/>
        </w:rPr>
      </w:pPr>
      <w:r w:rsidRPr="00237E03">
        <w:rPr>
          <w:sz w:val="20"/>
          <w:szCs w:val="20"/>
        </w:rPr>
        <w:t xml:space="preserve">Rozdział XXIX      Wymagania dotyczące wadium; </w:t>
      </w:r>
    </w:p>
    <w:p w:rsidR="0055696E" w:rsidRPr="00237E03" w:rsidRDefault="005D2761" w:rsidP="009144E3">
      <w:pPr>
        <w:ind w:left="382" w:right="111"/>
        <w:rPr>
          <w:sz w:val="20"/>
          <w:szCs w:val="20"/>
        </w:rPr>
      </w:pPr>
      <w:r w:rsidRPr="00237E03">
        <w:rPr>
          <w:sz w:val="20"/>
          <w:szCs w:val="20"/>
        </w:rPr>
        <w:t xml:space="preserve">Rozdział XXX       Informacje o przewidywanych zamówieniach, o których mowa w art. 214 ust. 1 pkt 7 i 8; </w:t>
      </w:r>
    </w:p>
    <w:p w:rsidR="0055696E" w:rsidRPr="00237E03" w:rsidRDefault="005D2761" w:rsidP="009144E3">
      <w:pPr>
        <w:spacing w:after="52"/>
        <w:ind w:left="382" w:right="111"/>
        <w:rPr>
          <w:sz w:val="20"/>
          <w:szCs w:val="20"/>
        </w:rPr>
      </w:pPr>
      <w:r w:rsidRPr="00237E03">
        <w:rPr>
          <w:sz w:val="20"/>
          <w:szCs w:val="20"/>
        </w:rPr>
        <w:t xml:space="preserve">Rozdział XXXI    Informacja dotycząca przeprowadzenia przez wykonawcę wizji lokalnej; </w:t>
      </w:r>
    </w:p>
    <w:p w:rsidR="0055696E" w:rsidRPr="00237E03" w:rsidRDefault="005D2761" w:rsidP="009144E3">
      <w:pPr>
        <w:spacing w:after="52"/>
        <w:ind w:left="382" w:right="111"/>
        <w:rPr>
          <w:sz w:val="20"/>
          <w:szCs w:val="20"/>
        </w:rPr>
      </w:pPr>
      <w:r w:rsidRPr="00237E03">
        <w:rPr>
          <w:sz w:val="20"/>
          <w:szCs w:val="20"/>
        </w:rPr>
        <w:t xml:space="preserve">Rozdział XXXII   Informacja dotycząca walut obcych; </w:t>
      </w:r>
    </w:p>
    <w:p w:rsidR="0055696E" w:rsidRPr="00237E03" w:rsidRDefault="005D2761" w:rsidP="009144E3">
      <w:pPr>
        <w:spacing w:after="52"/>
        <w:ind w:left="382" w:right="111"/>
        <w:rPr>
          <w:sz w:val="20"/>
          <w:szCs w:val="20"/>
        </w:rPr>
      </w:pPr>
      <w:r w:rsidRPr="00237E03">
        <w:rPr>
          <w:sz w:val="20"/>
          <w:szCs w:val="20"/>
        </w:rPr>
        <w:t xml:space="preserve">Rozdział XXXIII  Informacja dotycząca zwrotu kosztów udziału w postępowaniu; </w:t>
      </w:r>
    </w:p>
    <w:p w:rsidR="0055696E" w:rsidRPr="00237E03" w:rsidRDefault="005D2761" w:rsidP="009144E3">
      <w:pPr>
        <w:spacing w:after="52"/>
        <w:ind w:left="382" w:right="111"/>
        <w:rPr>
          <w:sz w:val="20"/>
          <w:szCs w:val="20"/>
        </w:rPr>
      </w:pPr>
      <w:r w:rsidRPr="00237E03">
        <w:rPr>
          <w:sz w:val="20"/>
          <w:szCs w:val="20"/>
        </w:rPr>
        <w:t xml:space="preserve">Rozdział XXXIV  Informację o obowiązku osobistego wykonania przez wykonawcę kluczowych zadań; </w:t>
      </w:r>
    </w:p>
    <w:p w:rsidR="00836AC6" w:rsidRDefault="005D2761" w:rsidP="009144E3">
      <w:pPr>
        <w:spacing w:after="50"/>
        <w:ind w:left="382" w:right="111"/>
        <w:rPr>
          <w:sz w:val="20"/>
          <w:szCs w:val="20"/>
        </w:rPr>
      </w:pPr>
      <w:r w:rsidRPr="00237E03">
        <w:rPr>
          <w:sz w:val="20"/>
          <w:szCs w:val="20"/>
        </w:rPr>
        <w:t>Rozdział XXXV     Maksymalna liczba wykonawców, z którymi zamawiający zawrze umowę ramową;</w:t>
      </w:r>
    </w:p>
    <w:p w:rsidR="0055696E" w:rsidRPr="00237E03" w:rsidRDefault="005D2761" w:rsidP="009144E3">
      <w:pPr>
        <w:spacing w:after="50"/>
        <w:ind w:left="382" w:right="111"/>
        <w:rPr>
          <w:sz w:val="20"/>
          <w:szCs w:val="20"/>
        </w:rPr>
      </w:pPr>
      <w:r w:rsidRPr="00237E03">
        <w:rPr>
          <w:sz w:val="20"/>
          <w:szCs w:val="20"/>
        </w:rPr>
        <w:t xml:space="preserve">Rozdział XXXVI   Informacja o przewidywanym wyborze najkorzystniejszej oferty z zastosowaniem aukcji elektronicznej; </w:t>
      </w:r>
    </w:p>
    <w:p w:rsidR="00B93C81" w:rsidRPr="00237E03" w:rsidRDefault="005D2761" w:rsidP="009144E3">
      <w:pPr>
        <w:spacing w:after="56" w:line="316" w:lineRule="auto"/>
        <w:ind w:left="382" w:right="111"/>
        <w:jc w:val="left"/>
        <w:rPr>
          <w:sz w:val="20"/>
          <w:szCs w:val="20"/>
        </w:rPr>
      </w:pPr>
      <w:r w:rsidRPr="00237E03">
        <w:rPr>
          <w:sz w:val="20"/>
          <w:szCs w:val="20"/>
        </w:rPr>
        <w:t xml:space="preserve">Rozdział XXXVII  Wymóg lub możliwość złożenia ofert w postaci katalogów elektronicznych; </w:t>
      </w:r>
    </w:p>
    <w:p w:rsidR="00B93C81" w:rsidRPr="00237E03" w:rsidRDefault="005D2761" w:rsidP="009144E3">
      <w:pPr>
        <w:spacing w:after="56" w:line="316" w:lineRule="auto"/>
        <w:ind w:left="382" w:right="111"/>
        <w:jc w:val="left"/>
        <w:rPr>
          <w:sz w:val="20"/>
          <w:szCs w:val="20"/>
        </w:rPr>
      </w:pPr>
      <w:r w:rsidRPr="00237E03">
        <w:rPr>
          <w:sz w:val="20"/>
          <w:szCs w:val="20"/>
        </w:rPr>
        <w:t>Rozdział XXXVIII Informacja dotycząca zabezpieczenia należytego wykonania umowy;</w:t>
      </w:r>
    </w:p>
    <w:p w:rsidR="0055696E" w:rsidRPr="00237E03" w:rsidRDefault="005D2761" w:rsidP="009144E3">
      <w:pPr>
        <w:spacing w:after="56" w:line="316" w:lineRule="auto"/>
        <w:ind w:left="382" w:right="111"/>
        <w:jc w:val="left"/>
      </w:pPr>
      <w:r w:rsidRPr="00237E03">
        <w:rPr>
          <w:sz w:val="20"/>
          <w:szCs w:val="20"/>
        </w:rPr>
        <w:t xml:space="preserve"> Rozdział XXXIX    Informacje uzupełniające</w:t>
      </w:r>
      <w:r w:rsidRPr="00237E03">
        <w:t xml:space="preserve">. </w:t>
      </w:r>
    </w:p>
    <w:p w:rsidR="0055696E" w:rsidRPr="00237E03" w:rsidRDefault="005D2761" w:rsidP="009144E3">
      <w:pPr>
        <w:spacing w:after="12" w:line="259" w:lineRule="auto"/>
        <w:ind w:left="372" w:right="111" w:firstLine="0"/>
        <w:jc w:val="left"/>
      </w:pPr>
      <w:r w:rsidRPr="00237E03">
        <w:rPr>
          <w:rFonts w:eastAsia="Calibri"/>
          <w:b/>
        </w:rPr>
        <w:t xml:space="preserve"> </w:t>
      </w:r>
    </w:p>
    <w:p w:rsidR="0055696E" w:rsidRPr="00237E03" w:rsidRDefault="005D2761" w:rsidP="009144E3">
      <w:pPr>
        <w:pStyle w:val="Nagwek3"/>
        <w:spacing w:after="138"/>
        <w:ind w:left="147" w:right="111"/>
      </w:pPr>
      <w:r w:rsidRPr="00237E03">
        <w:lastRenderedPageBreak/>
        <w:t>Rozdział I   Nazwa i adres Zamawiającego;</w:t>
      </w:r>
      <w:r w:rsidRPr="00237E03">
        <w:rPr>
          <w:u w:val="none"/>
        </w:rPr>
        <w:t xml:space="preserve"> </w:t>
      </w:r>
    </w:p>
    <w:p w:rsidR="00B93C81" w:rsidRPr="00237E03" w:rsidRDefault="005D2761" w:rsidP="00B93C81">
      <w:pPr>
        <w:spacing w:after="0"/>
        <w:ind w:left="147" w:right="111"/>
        <w:rPr>
          <w:b/>
        </w:rPr>
      </w:pPr>
      <w:r w:rsidRPr="00237E03">
        <w:rPr>
          <w:b/>
        </w:rPr>
        <w:t xml:space="preserve">Gmina </w:t>
      </w:r>
      <w:r w:rsidR="00B53BB4">
        <w:rPr>
          <w:b/>
        </w:rPr>
        <w:t>Kazanów</w:t>
      </w:r>
      <w:r w:rsidRPr="00237E03">
        <w:rPr>
          <w:b/>
        </w:rPr>
        <w:t xml:space="preserve">    </w:t>
      </w:r>
    </w:p>
    <w:p w:rsidR="0055696E" w:rsidRPr="00237E03" w:rsidRDefault="005D2761" w:rsidP="00B93C81">
      <w:pPr>
        <w:spacing w:after="0"/>
        <w:ind w:left="147" w:right="111"/>
      </w:pPr>
      <w:r w:rsidRPr="00237E03">
        <w:rPr>
          <w:b/>
        </w:rPr>
        <w:t xml:space="preserve">ul. </w:t>
      </w:r>
      <w:r w:rsidR="00B53BB4">
        <w:rPr>
          <w:b/>
        </w:rPr>
        <w:t>Plac Partyzantów 28</w:t>
      </w:r>
      <w:r w:rsidRPr="00237E03">
        <w:rPr>
          <w:b/>
        </w:rPr>
        <w:t>, 26 – 7</w:t>
      </w:r>
      <w:r w:rsidR="00B53BB4">
        <w:rPr>
          <w:b/>
        </w:rPr>
        <w:t>13 Kazanów</w:t>
      </w:r>
      <w:r w:rsidRPr="00237E03">
        <w:t xml:space="preserve"> </w:t>
      </w:r>
    </w:p>
    <w:p w:rsidR="00B93C81" w:rsidRPr="00F13E87" w:rsidRDefault="0009074B" w:rsidP="00B93C81">
      <w:pPr>
        <w:tabs>
          <w:tab w:val="left" w:pos="1985"/>
        </w:tabs>
        <w:spacing w:after="0"/>
        <w:ind w:left="147" w:right="111"/>
        <w:rPr>
          <w:lang w:val="en-US"/>
        </w:rPr>
      </w:pPr>
      <w:r w:rsidRPr="00F13E87">
        <w:rPr>
          <w:lang w:val="en-US"/>
        </w:rPr>
        <w:t>tel. 4</w:t>
      </w:r>
      <w:r w:rsidR="00B93C81" w:rsidRPr="00F13E87">
        <w:rPr>
          <w:lang w:val="en-US"/>
        </w:rPr>
        <w:t>8</w:t>
      </w:r>
      <w:r w:rsidR="00B53BB4">
        <w:rPr>
          <w:lang w:val="en-US"/>
        </w:rPr>
        <w:t> 386 49 10</w:t>
      </w:r>
    </w:p>
    <w:p w:rsidR="00B93C81" w:rsidRPr="00237E03" w:rsidRDefault="0009074B" w:rsidP="00B93C81">
      <w:pPr>
        <w:tabs>
          <w:tab w:val="left" w:pos="1985"/>
        </w:tabs>
        <w:spacing w:after="0"/>
        <w:ind w:left="147" w:right="111"/>
        <w:rPr>
          <w:lang w:val="en-US"/>
        </w:rPr>
      </w:pPr>
      <w:r w:rsidRPr="00237E03">
        <w:rPr>
          <w:lang w:val="en-US"/>
        </w:rPr>
        <w:t>fax 48</w:t>
      </w:r>
      <w:r w:rsidR="00B53BB4">
        <w:rPr>
          <w:lang w:val="en-US"/>
        </w:rPr>
        <w:t> 386 49 25</w:t>
      </w:r>
      <w:r w:rsidR="005D2761" w:rsidRPr="00237E03">
        <w:rPr>
          <w:lang w:val="en-US"/>
        </w:rPr>
        <w:t xml:space="preserve"> </w:t>
      </w:r>
      <w:r w:rsidRPr="00237E03">
        <w:rPr>
          <w:lang w:val="en-US"/>
        </w:rPr>
        <w:t xml:space="preserve">          </w:t>
      </w:r>
    </w:p>
    <w:p w:rsidR="0009074B" w:rsidRPr="00237E03" w:rsidRDefault="0009074B" w:rsidP="00B93C81">
      <w:pPr>
        <w:tabs>
          <w:tab w:val="left" w:pos="1985"/>
        </w:tabs>
        <w:spacing w:after="0"/>
        <w:ind w:left="147" w:right="111"/>
        <w:rPr>
          <w:b/>
          <w:lang w:val="en-US"/>
        </w:rPr>
      </w:pPr>
      <w:r w:rsidRPr="00237E03">
        <w:rPr>
          <w:b/>
          <w:lang w:val="en-US"/>
        </w:rPr>
        <w:t xml:space="preserve">e-mail: </w:t>
      </w:r>
      <w:hyperlink r:id="rId9" w:history="1">
        <w:r w:rsidR="008F3F5F" w:rsidRPr="00713BD5">
          <w:rPr>
            <w:rStyle w:val="Hipercze"/>
            <w:b/>
            <w:lang w:val="en-US"/>
          </w:rPr>
          <w:t>przetargi@kazanow.pl</w:t>
        </w:r>
      </w:hyperlink>
      <w:r w:rsidR="008F3F5F">
        <w:rPr>
          <w:rStyle w:val="Hipercze"/>
          <w:b/>
          <w:color w:val="000000" w:themeColor="text1"/>
          <w:u w:val="none"/>
          <w:lang w:val="en-US"/>
        </w:rPr>
        <w:t xml:space="preserve"> ; </w:t>
      </w:r>
      <w:r w:rsidR="005D2761" w:rsidRPr="00237E03">
        <w:rPr>
          <w:b/>
          <w:color w:val="000000" w:themeColor="text1"/>
          <w:lang w:val="en-US"/>
        </w:rPr>
        <w:t xml:space="preserve"> </w:t>
      </w:r>
      <w:r w:rsidRPr="00237E03">
        <w:rPr>
          <w:b/>
          <w:u w:val="single" w:color="000000"/>
          <w:lang w:val="en-US"/>
        </w:rPr>
        <w:t>www.</w:t>
      </w:r>
      <w:r w:rsidR="007729AD">
        <w:rPr>
          <w:b/>
          <w:u w:val="single" w:color="000000"/>
          <w:lang w:val="en-US"/>
        </w:rPr>
        <w:t>ugkazanow.bip.org.pl</w:t>
      </w:r>
    </w:p>
    <w:p w:rsidR="0055696E" w:rsidRPr="00237E03" w:rsidRDefault="005D2761" w:rsidP="00B93C81">
      <w:pPr>
        <w:spacing w:after="0"/>
        <w:ind w:left="147" w:right="111"/>
      </w:pPr>
      <w:r w:rsidRPr="00237E03">
        <w:t>NIP</w:t>
      </w:r>
      <w:r w:rsidR="00FF0F33" w:rsidRPr="00237E03">
        <w:t>:</w:t>
      </w:r>
      <w:r w:rsidR="00016BAD">
        <w:t xml:space="preserve"> 811-17-15-</w:t>
      </w:r>
      <w:r w:rsidR="007729AD">
        <w:t>870</w:t>
      </w:r>
      <w:r w:rsidRPr="00237E03">
        <w:t xml:space="preserve"> </w:t>
      </w:r>
    </w:p>
    <w:p w:rsidR="007729AD" w:rsidRDefault="005D2761" w:rsidP="00B93C81">
      <w:pPr>
        <w:spacing w:after="0"/>
        <w:ind w:left="147" w:right="111"/>
      </w:pPr>
      <w:r w:rsidRPr="00237E03">
        <w:rPr>
          <w:b/>
        </w:rPr>
        <w:t>Godziny pracy:</w:t>
      </w:r>
      <w:r w:rsidR="007729AD">
        <w:rPr>
          <w:b/>
        </w:rPr>
        <w:tab/>
      </w:r>
      <w:r w:rsidRPr="00237E03">
        <w:t>po</w:t>
      </w:r>
      <w:r w:rsidR="0009074B" w:rsidRPr="00237E03">
        <w:t>niedziałek od godz. 7:00 do 1</w:t>
      </w:r>
      <w:r w:rsidR="007729AD">
        <w:t>6</w:t>
      </w:r>
      <w:r w:rsidR="0009074B" w:rsidRPr="00237E03">
        <w:t>:0</w:t>
      </w:r>
      <w:r w:rsidRPr="00237E03">
        <w:t>0</w:t>
      </w:r>
      <w:r w:rsidR="007729AD">
        <w:t>,</w:t>
      </w:r>
    </w:p>
    <w:p w:rsidR="007729AD" w:rsidRDefault="007729AD" w:rsidP="007729AD">
      <w:pPr>
        <w:spacing w:after="0"/>
        <w:ind w:left="1563" w:right="111" w:firstLine="561"/>
      </w:pPr>
      <w:r>
        <w:t>wtorek od godz.7:30 do 15:30</w:t>
      </w:r>
    </w:p>
    <w:p w:rsidR="0055696E" w:rsidRPr="00237E03" w:rsidRDefault="007729AD" w:rsidP="007729AD">
      <w:pPr>
        <w:spacing w:after="0"/>
        <w:ind w:left="1563" w:right="111" w:firstLine="561"/>
      </w:pPr>
      <w:r>
        <w:t>środ</w:t>
      </w:r>
      <w:r w:rsidR="005E3307">
        <w:t>a – piątek od godz. 7:30 do 15:00</w:t>
      </w:r>
      <w:r w:rsidR="005D2761" w:rsidRPr="00237E03">
        <w:t xml:space="preserve"> </w:t>
      </w:r>
    </w:p>
    <w:p w:rsidR="0055696E" w:rsidRPr="00237E03" w:rsidRDefault="005D2761" w:rsidP="009144E3">
      <w:pPr>
        <w:spacing w:after="0" w:line="259" w:lineRule="auto"/>
        <w:ind w:left="152" w:right="111" w:firstLine="0"/>
        <w:jc w:val="left"/>
      </w:pPr>
      <w:r w:rsidRPr="00237E03">
        <w:t xml:space="preserve"> </w:t>
      </w:r>
    </w:p>
    <w:p w:rsidR="0055696E" w:rsidRPr="00237E03" w:rsidRDefault="005D2761" w:rsidP="009144E3">
      <w:pPr>
        <w:spacing w:after="7" w:line="267" w:lineRule="auto"/>
        <w:ind w:left="147" w:right="111"/>
      </w:pPr>
      <w:r w:rsidRPr="00237E03">
        <w:rPr>
          <w:b/>
          <w:u w:val="single" w:color="000000"/>
        </w:rPr>
        <w:t>Rozdział II    Adres strony internetowej, na której udostępnione będą zmiany i wyjaśnienia treści</w:t>
      </w:r>
      <w:r w:rsidRPr="00237E03">
        <w:rPr>
          <w:b/>
        </w:rPr>
        <w:t xml:space="preserve"> </w:t>
      </w:r>
      <w:r w:rsidRPr="00237E03">
        <w:rPr>
          <w:b/>
          <w:u w:val="single" w:color="000000"/>
        </w:rPr>
        <w:t>SWZ oraz inne dokumenty zamówienia bezpośrednio związane z postępowaniem o udzielenie</w:t>
      </w:r>
      <w:r w:rsidRPr="00237E03">
        <w:rPr>
          <w:b/>
        </w:rPr>
        <w:t xml:space="preserve"> </w:t>
      </w:r>
      <w:r w:rsidRPr="00237E03">
        <w:rPr>
          <w:b/>
          <w:u w:val="single" w:color="000000"/>
        </w:rPr>
        <w:t>zamówienia;</w:t>
      </w:r>
      <w:r w:rsidRPr="00237E03">
        <w:rPr>
          <w:b/>
        </w:rPr>
        <w:t xml:space="preserve"> </w:t>
      </w:r>
      <w:r w:rsidR="005E3307">
        <w:t xml:space="preserve"> </w:t>
      </w:r>
      <w:r w:rsidR="005E3307" w:rsidRPr="005E3307">
        <w:t>http://www.ugkazanow.bip.org.pl/przetargi/index/id/1</w:t>
      </w:r>
    </w:p>
    <w:p w:rsidR="0055696E" w:rsidRPr="00237E03" w:rsidRDefault="005D2761" w:rsidP="009144E3">
      <w:pPr>
        <w:spacing w:after="46" w:line="259" w:lineRule="auto"/>
        <w:ind w:left="152" w:right="111" w:firstLine="0"/>
        <w:jc w:val="left"/>
      </w:pPr>
      <w:r w:rsidRPr="00237E03">
        <w:t xml:space="preserve"> </w:t>
      </w:r>
    </w:p>
    <w:p w:rsidR="0055696E" w:rsidRPr="00237E03" w:rsidRDefault="005D2761" w:rsidP="009144E3">
      <w:pPr>
        <w:pStyle w:val="Nagwek3"/>
        <w:ind w:left="147" w:right="111"/>
      </w:pPr>
      <w:r w:rsidRPr="00237E03">
        <w:t>Rozdział III    Tryb udzielenia zamówienia;</w:t>
      </w:r>
      <w:r w:rsidRPr="00237E03">
        <w:rPr>
          <w:u w:val="none"/>
        </w:rPr>
        <w:t xml:space="preserve"> </w:t>
      </w:r>
    </w:p>
    <w:p w:rsidR="0055696E" w:rsidRPr="00237E03" w:rsidRDefault="005D2761" w:rsidP="009144E3">
      <w:pPr>
        <w:spacing w:after="9" w:line="259" w:lineRule="auto"/>
        <w:ind w:left="152" w:right="111" w:firstLine="0"/>
        <w:jc w:val="left"/>
      </w:pPr>
      <w:r w:rsidRPr="00237E03">
        <w:rPr>
          <w:b/>
        </w:rPr>
        <w:t xml:space="preserve"> </w:t>
      </w:r>
    </w:p>
    <w:p w:rsidR="0055696E" w:rsidRPr="00237E03" w:rsidRDefault="005D2761" w:rsidP="009144E3">
      <w:pPr>
        <w:spacing w:after="40"/>
        <w:ind w:left="147" w:right="111"/>
      </w:pPr>
      <w:r w:rsidRPr="00237E03">
        <w:t>Postępowanie o udzielenie zamówienia publicznego prowadzone jest w trybie podstawowym, na podstawie art. 275 pkt 1 ustawy z dnia 11 września 2019 r. - Prawo zamówień publicznych (</w:t>
      </w:r>
      <w:r w:rsidR="00BD10CB" w:rsidRPr="00BD10CB">
        <w:t>Dz. U. z 2019 r. poz. 2019</w:t>
      </w:r>
      <w:r w:rsidRPr="00237E03">
        <w:t xml:space="preserve"> ze zm.) [zwanej dalej także „Pzp”]. </w:t>
      </w:r>
    </w:p>
    <w:p w:rsidR="0055696E" w:rsidRPr="00237E03" w:rsidRDefault="005D2761" w:rsidP="009144E3">
      <w:pPr>
        <w:spacing w:after="12" w:line="259" w:lineRule="auto"/>
        <w:ind w:left="152" w:right="111" w:firstLine="0"/>
        <w:jc w:val="left"/>
      </w:pPr>
      <w:r w:rsidRPr="00237E03">
        <w:t xml:space="preserve"> </w:t>
      </w:r>
    </w:p>
    <w:p w:rsidR="0055696E" w:rsidRPr="00237E03" w:rsidRDefault="005D2761" w:rsidP="009144E3">
      <w:pPr>
        <w:spacing w:after="43" w:line="267" w:lineRule="auto"/>
        <w:ind w:left="147" w:right="111"/>
      </w:pPr>
      <w:r w:rsidRPr="00237E03">
        <w:rPr>
          <w:b/>
          <w:u w:val="single" w:color="000000"/>
        </w:rPr>
        <w:t>Rozdział IV  Informacja, czy zamawiający przewiduje wybór najkorzystniejszej oferty z</w:t>
      </w:r>
      <w:r w:rsidRPr="00237E03">
        <w:rPr>
          <w:b/>
        </w:rPr>
        <w:t xml:space="preserve">  </w:t>
      </w:r>
      <w:r w:rsidRPr="00237E03">
        <w:rPr>
          <w:b/>
          <w:u w:val="single" w:color="000000"/>
        </w:rPr>
        <w:t>możliwością prowadzenia negocjacji;</w:t>
      </w:r>
      <w:r w:rsidRPr="00237E03">
        <w:rPr>
          <w:b/>
        </w:rPr>
        <w:t xml:space="preserve"> </w:t>
      </w:r>
    </w:p>
    <w:p w:rsidR="0055696E" w:rsidRPr="00237E03" w:rsidRDefault="005D2761" w:rsidP="009144E3">
      <w:pPr>
        <w:spacing w:after="55" w:line="259" w:lineRule="auto"/>
        <w:ind w:left="152" w:right="111" w:firstLine="0"/>
        <w:jc w:val="left"/>
      </w:pPr>
      <w:r w:rsidRPr="00237E03">
        <w:rPr>
          <w:b/>
        </w:rPr>
        <w:t xml:space="preserve"> </w:t>
      </w:r>
    </w:p>
    <w:p w:rsidR="0055696E" w:rsidRPr="00237E03" w:rsidRDefault="005D2761" w:rsidP="009144E3">
      <w:pPr>
        <w:ind w:left="147" w:right="111"/>
      </w:pPr>
      <w:r w:rsidRPr="00237E03">
        <w:t xml:space="preserve">Zamawiający nie przewiduje wyboru oferty z możliwością prowadzenia negocjacji. </w:t>
      </w:r>
    </w:p>
    <w:p w:rsidR="0055696E" w:rsidRPr="00237E03" w:rsidRDefault="005D2761" w:rsidP="009144E3">
      <w:pPr>
        <w:spacing w:after="54" w:line="259" w:lineRule="auto"/>
        <w:ind w:left="0" w:right="111" w:firstLine="0"/>
        <w:jc w:val="center"/>
      </w:pPr>
      <w:r w:rsidRPr="00237E03">
        <w:t xml:space="preserve"> </w:t>
      </w:r>
    </w:p>
    <w:p w:rsidR="0055696E" w:rsidRPr="00237E03" w:rsidRDefault="005D2761" w:rsidP="009144E3">
      <w:pPr>
        <w:pStyle w:val="Nagwek3"/>
        <w:ind w:left="147" w:right="111"/>
      </w:pPr>
      <w:r w:rsidRPr="00237E03">
        <w:t>Rozdział V   Opis przedmiotu zamówienia;</w:t>
      </w:r>
      <w:r w:rsidRPr="00237E03">
        <w:rPr>
          <w:u w:val="none"/>
        </w:rPr>
        <w:t xml:space="preserve"> </w:t>
      </w:r>
    </w:p>
    <w:p w:rsidR="0055696E" w:rsidRPr="00237E03" w:rsidRDefault="005D2761" w:rsidP="009144E3">
      <w:pPr>
        <w:spacing w:after="25" w:line="259" w:lineRule="auto"/>
        <w:ind w:left="152" w:right="111" w:firstLine="0"/>
        <w:jc w:val="left"/>
      </w:pPr>
      <w:r w:rsidRPr="00237E03">
        <w:rPr>
          <w:b/>
        </w:rPr>
        <w:t xml:space="preserve"> </w:t>
      </w:r>
    </w:p>
    <w:p w:rsidR="008D43F0" w:rsidRDefault="005D2761" w:rsidP="00FF0F33">
      <w:pPr>
        <w:ind w:left="360" w:right="111" w:firstLine="0"/>
      </w:pPr>
      <w:r w:rsidRPr="00237E03">
        <w:rPr>
          <w:b/>
        </w:rPr>
        <w:t xml:space="preserve">5.1 </w:t>
      </w:r>
      <w:r w:rsidR="00E05218" w:rsidRPr="00237E03">
        <w:t>Przedmiot zamówienia</w:t>
      </w:r>
      <w:r w:rsidR="005E3307">
        <w:t xml:space="preserve"> obejmuje realizację zadania: </w:t>
      </w:r>
      <w:r w:rsidR="009570DF">
        <w:rPr>
          <w:b/>
        </w:rPr>
        <w:t>Budowa sieci wodocią</w:t>
      </w:r>
      <w:r w:rsidR="001C4D07">
        <w:rPr>
          <w:b/>
        </w:rPr>
        <w:t>gowej w miejscowościach: Ruda, Niedarczów Dolny Wieś, Niedarczów Dolny Kolonia, Kopiec</w:t>
      </w:r>
      <w:r w:rsidR="00621B01">
        <w:rPr>
          <w:b/>
        </w:rPr>
        <w:t xml:space="preserve"> -</w:t>
      </w:r>
      <w:r w:rsidR="001C4D07">
        <w:rPr>
          <w:b/>
        </w:rPr>
        <w:t xml:space="preserve"> gmina Kazanów</w:t>
      </w:r>
      <w:r w:rsidR="005E3307">
        <w:rPr>
          <w:b/>
        </w:rPr>
        <w:t>”</w:t>
      </w:r>
      <w:r w:rsidR="00FF0F33" w:rsidRPr="00237E03">
        <w:t>.</w:t>
      </w:r>
    </w:p>
    <w:p w:rsidR="008D43F0" w:rsidRPr="008D43F0" w:rsidRDefault="008D43F0" w:rsidP="008D43F0"/>
    <w:p w:rsidR="008D43F0" w:rsidRDefault="008D43F0" w:rsidP="008D43F0"/>
    <w:p w:rsidR="00E05218" w:rsidRPr="00237E03" w:rsidRDefault="00E05218" w:rsidP="0022795C">
      <w:pPr>
        <w:ind w:left="370" w:right="111"/>
        <w:rPr>
          <w:b/>
          <w:u w:val="single"/>
        </w:rPr>
      </w:pPr>
      <w:bookmarkStart w:id="0" w:name="page3"/>
      <w:bookmarkEnd w:id="0"/>
      <w:r w:rsidRPr="00237E03">
        <w:rPr>
          <w:b/>
          <w:u w:val="single"/>
        </w:rPr>
        <w:t>Zakres robót obejmuje wykonanie:</w:t>
      </w:r>
    </w:p>
    <w:p w:rsidR="001C4D07" w:rsidRDefault="001C4D07" w:rsidP="005251C5">
      <w:pPr>
        <w:ind w:left="233" w:right="111" w:firstLine="0"/>
      </w:pPr>
    </w:p>
    <w:p w:rsidR="001C4D07" w:rsidRDefault="001C4D07" w:rsidP="005251C5">
      <w:pPr>
        <w:ind w:left="233" w:right="111" w:firstLine="0"/>
      </w:pPr>
      <w:r>
        <w:t>- rurociąg przesyłowy z rur PVC śr. 160 mm – 1.151,30 m,</w:t>
      </w:r>
    </w:p>
    <w:p w:rsidR="001C4D07" w:rsidRDefault="001C4D07" w:rsidP="005251C5">
      <w:pPr>
        <w:ind w:left="233" w:right="111" w:firstLine="0"/>
      </w:pPr>
      <w:r>
        <w:t>- rurociąg przesyłowy z rur PE100 RC SDR 17 śr 160 mm – 890,40 m,</w:t>
      </w:r>
    </w:p>
    <w:p w:rsidR="001C4D07" w:rsidRDefault="001C4D07" w:rsidP="005251C5">
      <w:pPr>
        <w:ind w:left="233" w:right="111" w:firstLine="0"/>
      </w:pPr>
      <w:r>
        <w:t>- hydranty nadziemne p.poż. śr 80 mm – 1 kpl.,</w:t>
      </w:r>
    </w:p>
    <w:p w:rsidR="001C4D07" w:rsidRDefault="001C4D07" w:rsidP="001C4D07">
      <w:pPr>
        <w:ind w:left="233" w:right="111" w:firstLine="0"/>
      </w:pPr>
      <w:r>
        <w:t>- zasuwy sieciowe, hydrantowe kołnierzowe do zabudowy doziemnej  śr. 80 mm – 1 szt.,</w:t>
      </w:r>
    </w:p>
    <w:p w:rsidR="001C4D07" w:rsidRDefault="001C4D07" w:rsidP="001C4D07">
      <w:pPr>
        <w:ind w:left="233" w:right="111" w:firstLine="0"/>
      </w:pPr>
      <w:r>
        <w:t>- zasuwy sieciowe kołnierzowe do zabudowy naziemnej śr. 150 mm – 4 szt.,</w:t>
      </w:r>
    </w:p>
    <w:p w:rsidR="001C4D07" w:rsidRDefault="001C4D07" w:rsidP="001C4D07">
      <w:pPr>
        <w:ind w:left="233" w:right="111" w:firstLine="0"/>
      </w:pPr>
      <w:r>
        <w:t xml:space="preserve">- </w:t>
      </w:r>
      <w:r w:rsidR="00DC6FF5">
        <w:t>rurociągi dla przyłączy z rur PE śr. 40 mm – 2,50 m,</w:t>
      </w:r>
    </w:p>
    <w:p w:rsidR="00DC6FF5" w:rsidRDefault="00DC6FF5" w:rsidP="001C4D07">
      <w:pPr>
        <w:ind w:left="233" w:right="111" w:firstLine="0"/>
      </w:pPr>
      <w:r>
        <w:t>- zasuwy samonawiertki do zabudowy naziemnej śr. 160 mm – 1 szt.,</w:t>
      </w:r>
    </w:p>
    <w:p w:rsidR="00DC6FF5" w:rsidRDefault="00DC6FF5" w:rsidP="001C4D07">
      <w:pPr>
        <w:ind w:left="233" w:right="111" w:firstLine="0"/>
      </w:pPr>
      <w:r>
        <w:t>- studzienki wodomierzowe z polietylenu (PEHD) śr. 1000  1 szt.,</w:t>
      </w:r>
    </w:p>
    <w:p w:rsidR="00DC6FF5" w:rsidRDefault="00DC6FF5" w:rsidP="001C4D07">
      <w:pPr>
        <w:ind w:left="233" w:right="111" w:firstLine="0"/>
      </w:pPr>
      <w:r>
        <w:t>- wodomierze skrzydełkowe mieszkaniowe śr. 20 mm – 1 szt.,</w:t>
      </w:r>
    </w:p>
    <w:p w:rsidR="00DC6FF5" w:rsidRDefault="00DC6FF5" w:rsidP="001C4D07">
      <w:pPr>
        <w:ind w:left="233" w:right="111" w:firstLine="0"/>
      </w:pPr>
      <w:r>
        <w:t>- zawory antyskażeniowe typ EA 251 śr. 20 mm – 1 szt.</w:t>
      </w:r>
    </w:p>
    <w:p w:rsidR="00DC6FF5" w:rsidRDefault="00DC6FF5" w:rsidP="001C4D07">
      <w:pPr>
        <w:ind w:left="233" w:right="111" w:firstLine="0"/>
      </w:pPr>
    </w:p>
    <w:p w:rsidR="00FF0F33" w:rsidRPr="00237E03" w:rsidRDefault="00FF0F33" w:rsidP="00FF0F33">
      <w:pPr>
        <w:ind w:left="233" w:right="111" w:firstLine="0"/>
      </w:pPr>
    </w:p>
    <w:p w:rsidR="00897737" w:rsidRPr="003224F2" w:rsidRDefault="00B814BD" w:rsidP="0022795C">
      <w:pPr>
        <w:ind w:left="233" w:right="111" w:firstLine="0"/>
        <w:rPr>
          <w:b/>
          <w:color w:val="auto"/>
          <w:u w:val="single"/>
        </w:rPr>
      </w:pPr>
      <w:r w:rsidRPr="003224F2">
        <w:rPr>
          <w:b/>
          <w:color w:val="auto"/>
          <w:u w:val="single"/>
        </w:rPr>
        <w:t>Wymagania dotyczą</w:t>
      </w:r>
      <w:r w:rsidR="00897737" w:rsidRPr="003224F2">
        <w:rPr>
          <w:b/>
          <w:color w:val="auto"/>
          <w:u w:val="single"/>
        </w:rPr>
        <w:t xml:space="preserve">ce realizacji robót: </w:t>
      </w:r>
    </w:p>
    <w:p w:rsidR="007A2DC5" w:rsidRPr="003224F2" w:rsidRDefault="007A2DC5" w:rsidP="0022795C">
      <w:pPr>
        <w:ind w:left="233" w:right="111" w:firstLine="0"/>
        <w:rPr>
          <w:color w:val="auto"/>
        </w:rPr>
      </w:pPr>
      <w:r w:rsidRPr="003224F2">
        <w:rPr>
          <w:color w:val="auto"/>
        </w:rPr>
        <w:t xml:space="preserve">      Do obowiązków Wykonawcy należy po zrealizowaniu robót wykonanie inwentaryzacji geodezyjnej powykonawczej i dostarczenia jej do siedziby Zamawiającego.</w:t>
      </w:r>
    </w:p>
    <w:p w:rsidR="00E05218" w:rsidRPr="003224F2" w:rsidRDefault="00E05218" w:rsidP="0022795C">
      <w:pPr>
        <w:ind w:left="233" w:right="111" w:firstLine="0"/>
        <w:rPr>
          <w:b/>
          <w:color w:val="auto"/>
        </w:rPr>
      </w:pPr>
      <w:r w:rsidRPr="003224F2">
        <w:rPr>
          <w:b/>
          <w:color w:val="auto"/>
        </w:rPr>
        <w:lastRenderedPageBreak/>
        <w:t>Szczegółowy zakres robót opisany jest w projekcie budowlanym</w:t>
      </w:r>
      <w:r w:rsidR="00621B01">
        <w:rPr>
          <w:b/>
          <w:color w:val="auto"/>
        </w:rPr>
        <w:t xml:space="preserve">, specyfikacji technicznej wykonania i odbioru robót budowlanych </w:t>
      </w:r>
      <w:r w:rsidR="00751E8B" w:rsidRPr="003224F2">
        <w:rPr>
          <w:b/>
          <w:color w:val="auto"/>
        </w:rPr>
        <w:t xml:space="preserve"> i przedmiar</w:t>
      </w:r>
      <w:r w:rsidR="00621B01">
        <w:rPr>
          <w:b/>
          <w:color w:val="auto"/>
        </w:rPr>
        <w:t>ze</w:t>
      </w:r>
      <w:r w:rsidR="00751E8B" w:rsidRPr="003224F2">
        <w:rPr>
          <w:b/>
          <w:color w:val="auto"/>
        </w:rPr>
        <w:t xml:space="preserve"> robót</w:t>
      </w:r>
      <w:r w:rsidRPr="003224F2">
        <w:rPr>
          <w:b/>
          <w:color w:val="auto"/>
        </w:rPr>
        <w:t>.</w:t>
      </w:r>
    </w:p>
    <w:p w:rsidR="00E05218" w:rsidRPr="003224F2" w:rsidRDefault="00E05218" w:rsidP="009144E3">
      <w:pPr>
        <w:ind w:left="147" w:right="111"/>
        <w:rPr>
          <w:color w:val="auto"/>
        </w:rPr>
      </w:pPr>
    </w:p>
    <w:p w:rsidR="00751E8B" w:rsidRPr="003224F2" w:rsidRDefault="00751E8B" w:rsidP="007A2DC5">
      <w:pPr>
        <w:spacing w:after="0" w:line="259" w:lineRule="auto"/>
        <w:ind w:left="0" w:right="111" w:firstLine="0"/>
        <w:jc w:val="left"/>
        <w:rPr>
          <w:color w:val="auto"/>
        </w:rPr>
      </w:pPr>
    </w:p>
    <w:p w:rsidR="0055696E" w:rsidRPr="003224F2" w:rsidRDefault="005D2761" w:rsidP="009144E3">
      <w:pPr>
        <w:spacing w:line="250" w:lineRule="auto"/>
        <w:ind w:left="147" w:right="111"/>
        <w:jc w:val="left"/>
        <w:rPr>
          <w:color w:val="auto"/>
        </w:rPr>
      </w:pPr>
      <w:r w:rsidRPr="003224F2">
        <w:rPr>
          <w:rFonts w:eastAsia="Calibri"/>
          <w:b/>
          <w:color w:val="auto"/>
          <w:sz w:val="24"/>
        </w:rPr>
        <w:t xml:space="preserve">Wymagania dodatkowe: </w:t>
      </w:r>
    </w:p>
    <w:p w:rsidR="0055696E" w:rsidRPr="003224F2" w:rsidRDefault="005D2761" w:rsidP="009144E3">
      <w:pPr>
        <w:ind w:left="147" w:right="111"/>
        <w:rPr>
          <w:color w:val="auto"/>
        </w:rPr>
      </w:pPr>
      <w:r w:rsidRPr="003224F2">
        <w:rPr>
          <w:color w:val="auto"/>
        </w:rPr>
        <w:t>Wykonawca zobowiązany jest przed podpisaniem umowy do opracowania i przedłożenia kosztorysu ofertowego</w:t>
      </w:r>
      <w:r w:rsidR="00621B01">
        <w:rPr>
          <w:color w:val="auto"/>
        </w:rPr>
        <w:t xml:space="preserve"> (kosztorys ofertowy uproszczony wraz z tabelą elementó</w:t>
      </w:r>
      <w:r w:rsidR="00E73CAF">
        <w:rPr>
          <w:color w:val="auto"/>
        </w:rPr>
        <w:t>w scalonych sporządzony na podstawie załączonego przedmiaru i dokumentacji projektowej).</w:t>
      </w:r>
      <w:r w:rsidRPr="003224F2">
        <w:rPr>
          <w:color w:val="auto"/>
        </w:rPr>
        <w:t xml:space="preserve"> </w:t>
      </w:r>
    </w:p>
    <w:p w:rsidR="0055696E" w:rsidRPr="003224F2" w:rsidRDefault="005D2761" w:rsidP="009144E3">
      <w:pPr>
        <w:ind w:left="147" w:right="111"/>
        <w:rPr>
          <w:color w:val="auto"/>
        </w:rPr>
      </w:pPr>
      <w:r w:rsidRPr="003224F2">
        <w:rPr>
          <w:color w:val="auto"/>
        </w:rPr>
        <w:t xml:space="preserve">Szczegółowy opis przedmiotu zamówienia zawarty jest w </w:t>
      </w:r>
      <w:r w:rsidR="00237E03" w:rsidRPr="003224F2">
        <w:rPr>
          <w:color w:val="auto"/>
        </w:rPr>
        <w:t>Dokumentacji Projektowej</w:t>
      </w:r>
      <w:r w:rsidR="00F112AA" w:rsidRPr="003224F2">
        <w:rPr>
          <w:color w:val="auto"/>
        </w:rPr>
        <w:t xml:space="preserve"> załącznik nr 9</w:t>
      </w:r>
      <w:r w:rsidR="00E73CAF">
        <w:rPr>
          <w:color w:val="auto"/>
        </w:rPr>
        <w:t xml:space="preserve">, Specyfikacji Technicznej Wykonania i Odbioru Robót załącznik nr 8 </w:t>
      </w:r>
      <w:r w:rsidR="00237E03" w:rsidRPr="003224F2">
        <w:rPr>
          <w:color w:val="auto"/>
        </w:rPr>
        <w:t xml:space="preserve"> i Przedmiar</w:t>
      </w:r>
      <w:r w:rsidR="00E6594F" w:rsidRPr="003224F2">
        <w:rPr>
          <w:color w:val="auto"/>
        </w:rPr>
        <w:t>ze</w:t>
      </w:r>
      <w:r w:rsidR="00237E03" w:rsidRPr="003224F2">
        <w:rPr>
          <w:color w:val="auto"/>
        </w:rPr>
        <w:t xml:space="preserve"> Robót</w:t>
      </w:r>
      <w:r w:rsidR="000C6AC4" w:rsidRPr="003224F2">
        <w:rPr>
          <w:color w:val="auto"/>
        </w:rPr>
        <w:t xml:space="preserve"> stanowiący</w:t>
      </w:r>
      <w:r w:rsidR="00F112AA" w:rsidRPr="003224F2">
        <w:rPr>
          <w:color w:val="auto"/>
        </w:rPr>
        <w:t>m</w:t>
      </w:r>
      <w:r w:rsidR="004C13B4" w:rsidRPr="003224F2">
        <w:rPr>
          <w:color w:val="auto"/>
        </w:rPr>
        <w:t xml:space="preserve"> załącznik nr 1</w:t>
      </w:r>
      <w:r w:rsidR="00F112AA" w:rsidRPr="003224F2">
        <w:rPr>
          <w:color w:val="auto"/>
        </w:rPr>
        <w:t>0</w:t>
      </w:r>
      <w:r w:rsidRPr="003224F2">
        <w:rPr>
          <w:color w:val="auto"/>
        </w:rPr>
        <w:t xml:space="preserve"> do niniejszej SWZ. Wykonawca może dokonać wizji lokalnej przedmiotu zamówienia przed przygotowaniem oferty.  </w:t>
      </w:r>
    </w:p>
    <w:p w:rsidR="0055696E" w:rsidRPr="000C6AC4" w:rsidRDefault="005D2761" w:rsidP="009144E3">
      <w:pPr>
        <w:spacing w:after="0" w:line="259" w:lineRule="auto"/>
        <w:ind w:left="152" w:right="111" w:firstLine="0"/>
        <w:jc w:val="left"/>
        <w:rPr>
          <w:color w:val="000000" w:themeColor="text1"/>
        </w:rPr>
      </w:pPr>
      <w:r w:rsidRPr="000C6AC4">
        <w:rPr>
          <w:rFonts w:eastAsia="Calibri"/>
          <w:color w:val="000000" w:themeColor="text1"/>
          <w:sz w:val="24"/>
        </w:rPr>
        <w:t xml:space="preserve"> </w:t>
      </w:r>
    </w:p>
    <w:p w:rsidR="0055696E" w:rsidRPr="00237E03" w:rsidRDefault="005D2761" w:rsidP="009144E3">
      <w:pPr>
        <w:ind w:left="147" w:right="111"/>
      </w:pPr>
      <w:r w:rsidRPr="00237E03">
        <w:rPr>
          <w:b/>
        </w:rPr>
        <w:t xml:space="preserve">2.3 </w:t>
      </w:r>
      <w:r w:rsidRPr="00237E03">
        <w:t xml:space="preserve">Kody według Wspólnego Słownika Zamówień CPV oraz zgodnie z Rozporządzeniem Rady Ministrów z dnia 3 grudnia 2012 r. w sprawie wykazu robót budowlanych: </w:t>
      </w:r>
    </w:p>
    <w:p w:rsidR="0055696E" w:rsidRPr="00237E03" w:rsidRDefault="005D2761" w:rsidP="009144E3">
      <w:pPr>
        <w:spacing w:after="0" w:line="259" w:lineRule="auto"/>
        <w:ind w:left="152" w:right="111" w:firstLine="0"/>
        <w:jc w:val="left"/>
      </w:pPr>
      <w:r w:rsidRPr="00237E03">
        <w:rPr>
          <w:rFonts w:eastAsia="Calibri"/>
          <w:b/>
        </w:rPr>
        <w:t xml:space="preserve"> </w:t>
      </w:r>
    </w:p>
    <w:p w:rsidR="0055696E" w:rsidRDefault="00DC6FF5" w:rsidP="009144E3">
      <w:pPr>
        <w:ind w:left="147" w:right="111"/>
      </w:pPr>
      <w:r>
        <w:t>45111200-0</w:t>
      </w:r>
    </w:p>
    <w:p w:rsidR="00DC6FF5" w:rsidRDefault="00DC6FF5" w:rsidP="009144E3">
      <w:pPr>
        <w:ind w:left="147" w:right="111"/>
      </w:pPr>
      <w:r>
        <w:t>45231300-8</w:t>
      </w:r>
    </w:p>
    <w:p w:rsidR="00DC6FF5" w:rsidRDefault="00DC6FF5" w:rsidP="009144E3">
      <w:pPr>
        <w:ind w:left="147" w:right="111"/>
      </w:pPr>
      <w:r>
        <w:t>45232150-8</w:t>
      </w:r>
    </w:p>
    <w:p w:rsidR="00DC6FF5" w:rsidRDefault="00DC6FF5" w:rsidP="009144E3">
      <w:pPr>
        <w:ind w:left="147" w:right="111"/>
      </w:pPr>
      <w:r>
        <w:t>45231112-3</w:t>
      </w:r>
    </w:p>
    <w:p w:rsidR="00DC6FF5" w:rsidRDefault="00DC6FF5" w:rsidP="009144E3">
      <w:pPr>
        <w:ind w:left="147" w:right="111"/>
      </w:pPr>
      <w:r>
        <w:t>45332200-5</w:t>
      </w:r>
    </w:p>
    <w:p w:rsidR="00DC6FF5" w:rsidRPr="00237E03" w:rsidRDefault="00DC6FF5" w:rsidP="009144E3">
      <w:pPr>
        <w:ind w:left="147" w:right="111"/>
      </w:pPr>
    </w:p>
    <w:p w:rsidR="0046478D" w:rsidRPr="00237E03" w:rsidRDefault="0046478D" w:rsidP="009144E3">
      <w:pPr>
        <w:ind w:left="147" w:right="111"/>
      </w:pPr>
    </w:p>
    <w:p w:rsidR="0055696E" w:rsidRPr="00237E03" w:rsidRDefault="005D2761" w:rsidP="009144E3">
      <w:pPr>
        <w:numPr>
          <w:ilvl w:val="1"/>
          <w:numId w:val="1"/>
        </w:numPr>
        <w:ind w:right="111"/>
      </w:pPr>
      <w:r w:rsidRPr="00237E03">
        <w:t xml:space="preserve">Zamawiający wymaga udzielenia gwarancji na wykonane zamówienie licząc od dnia podpisania końcowego protokołu odbioru przedmiotowego zadania inwestycyjnego na okres </w:t>
      </w:r>
      <w:r w:rsidR="0046478D" w:rsidRPr="00237E03">
        <w:rPr>
          <w:b/>
        </w:rPr>
        <w:t>nie krótszy niż 3 lata i nie dłuższy niż 6</w:t>
      </w:r>
      <w:r w:rsidRPr="00237E03">
        <w:rPr>
          <w:b/>
        </w:rPr>
        <w:t xml:space="preserve"> lat</w:t>
      </w:r>
      <w:r w:rsidRPr="00237E03">
        <w:t>.</w:t>
      </w:r>
      <w:r w:rsidRPr="00237E03">
        <w:rPr>
          <w:b/>
        </w:rPr>
        <w:t xml:space="preserve">  </w:t>
      </w:r>
    </w:p>
    <w:p w:rsidR="0055696E" w:rsidRPr="00237E03" w:rsidRDefault="005D2761" w:rsidP="009144E3">
      <w:pPr>
        <w:numPr>
          <w:ilvl w:val="1"/>
          <w:numId w:val="1"/>
        </w:numPr>
        <w:ind w:right="111"/>
      </w:pPr>
      <w:r w:rsidRPr="00237E03">
        <w:t xml:space="preserve">Wszystkie wskazane w dokumentacji SWZ znaki towarowe, nazwy lub pochodzenie należy rozumieć jako przykładowe i rozpatrywać łącznie z wyrazem /równoważny/ pod warunkiem, że zagwarantują one uzyskanie parametrów technicznych nie gorszych od założonych w wyżej wymienionych dokumentach. </w:t>
      </w:r>
    </w:p>
    <w:p w:rsidR="007856BA" w:rsidRDefault="007856BA" w:rsidP="009144E3">
      <w:pPr>
        <w:spacing w:after="353" w:line="259" w:lineRule="auto"/>
        <w:ind w:left="0" w:right="111" w:firstLine="0"/>
        <w:jc w:val="left"/>
      </w:pPr>
    </w:p>
    <w:p w:rsidR="00762888" w:rsidRPr="00237E03" w:rsidRDefault="00762888" w:rsidP="009144E3">
      <w:pPr>
        <w:spacing w:after="353" w:line="259" w:lineRule="auto"/>
        <w:ind w:left="0" w:right="111" w:firstLine="0"/>
        <w:jc w:val="left"/>
      </w:pPr>
    </w:p>
    <w:p w:rsidR="0055696E" w:rsidRPr="00237E03" w:rsidRDefault="005D2761" w:rsidP="009144E3">
      <w:pPr>
        <w:spacing w:after="288" w:line="267" w:lineRule="auto"/>
        <w:ind w:left="147" w:right="111"/>
      </w:pPr>
      <w:r w:rsidRPr="00237E03">
        <w:rPr>
          <w:b/>
          <w:u w:val="single" w:color="000000"/>
        </w:rPr>
        <w:t>Rozdział VI       Termin wykonania zamówienia;</w:t>
      </w:r>
      <w:r w:rsidRPr="00237E03">
        <w:rPr>
          <w:b/>
        </w:rPr>
        <w:t xml:space="preserve"> </w:t>
      </w:r>
    </w:p>
    <w:p w:rsidR="0055696E" w:rsidRPr="00237E03" w:rsidRDefault="005D2761" w:rsidP="009144E3">
      <w:pPr>
        <w:spacing w:after="69"/>
        <w:ind w:left="147" w:right="111"/>
      </w:pPr>
      <w:r w:rsidRPr="00237E03">
        <w:t xml:space="preserve">Termin wykonania zamówienia upływa dnia </w:t>
      </w:r>
      <w:r w:rsidR="007008D7">
        <w:rPr>
          <w:b/>
          <w:color w:val="000000" w:themeColor="text1"/>
        </w:rPr>
        <w:t>3</w:t>
      </w:r>
      <w:r w:rsidR="00DC6FF5">
        <w:rPr>
          <w:b/>
          <w:color w:val="000000" w:themeColor="text1"/>
        </w:rPr>
        <w:t>0 listopada</w:t>
      </w:r>
      <w:r w:rsidR="007008D7">
        <w:rPr>
          <w:b/>
          <w:color w:val="000000" w:themeColor="text1"/>
        </w:rPr>
        <w:t xml:space="preserve"> </w:t>
      </w:r>
      <w:r w:rsidRPr="00AB0911">
        <w:rPr>
          <w:b/>
          <w:color w:val="000000" w:themeColor="text1"/>
        </w:rPr>
        <w:t>202</w:t>
      </w:r>
      <w:r w:rsidR="007856BA" w:rsidRPr="00AB0911">
        <w:rPr>
          <w:b/>
          <w:color w:val="000000" w:themeColor="text1"/>
        </w:rPr>
        <w:t>1</w:t>
      </w:r>
      <w:r w:rsidRPr="00AB0911">
        <w:rPr>
          <w:b/>
          <w:color w:val="000000" w:themeColor="text1"/>
        </w:rPr>
        <w:t xml:space="preserve"> r.  </w:t>
      </w:r>
    </w:p>
    <w:p w:rsidR="0055696E" w:rsidRPr="00237E03" w:rsidRDefault="005D2761" w:rsidP="009144E3">
      <w:pPr>
        <w:spacing w:after="79" w:line="259" w:lineRule="auto"/>
        <w:ind w:left="152" w:right="111" w:firstLine="0"/>
        <w:jc w:val="left"/>
      </w:pPr>
      <w:r w:rsidRPr="00237E03">
        <w:rPr>
          <w:b/>
        </w:rPr>
        <w:t xml:space="preserve"> </w:t>
      </w:r>
    </w:p>
    <w:p w:rsidR="0055696E" w:rsidRPr="00237E03" w:rsidRDefault="005D2761" w:rsidP="009144E3">
      <w:pPr>
        <w:pStyle w:val="Nagwek3"/>
        <w:spacing w:after="97"/>
        <w:ind w:left="147" w:right="111"/>
      </w:pPr>
      <w:r w:rsidRPr="00237E03">
        <w:t>Rozdział VII  Projektowane postanowienia umowy w sprawie zamówienia publicznego, które</w:t>
      </w:r>
      <w:r w:rsidRPr="00237E03">
        <w:rPr>
          <w:u w:val="none"/>
        </w:rPr>
        <w:t xml:space="preserve"> </w:t>
      </w:r>
      <w:r w:rsidRPr="00237E03">
        <w:t>zostaną wprowadzone do treści tej umowy;</w:t>
      </w:r>
      <w:r w:rsidRPr="00237E03">
        <w:rPr>
          <w:u w:val="none"/>
        </w:rPr>
        <w:t xml:space="preserve"> </w:t>
      </w:r>
    </w:p>
    <w:p w:rsidR="0055696E" w:rsidRPr="00237E03" w:rsidRDefault="005D2761" w:rsidP="009144E3">
      <w:pPr>
        <w:spacing w:after="88" w:line="319" w:lineRule="auto"/>
        <w:ind w:left="378" w:right="111"/>
      </w:pPr>
      <w:r w:rsidRPr="00237E03">
        <w:t xml:space="preserve">Projektowane postanowienia umowy w sprawie zamówienia publicznego, które zostaną wprowadzone do treści tej umowy, określone zostały w załączniku </w:t>
      </w:r>
      <w:r w:rsidRPr="007008D7">
        <w:rPr>
          <w:color w:val="FF0000"/>
        </w:rPr>
        <w:t xml:space="preserve">nr </w:t>
      </w:r>
      <w:r w:rsidR="00F112AA">
        <w:rPr>
          <w:color w:val="FF0000"/>
        </w:rPr>
        <w:t>7</w:t>
      </w:r>
      <w:r w:rsidRPr="007008D7">
        <w:rPr>
          <w:color w:val="FF0000"/>
        </w:rPr>
        <w:t xml:space="preserve">  </w:t>
      </w:r>
      <w:r w:rsidRPr="00237E03">
        <w:t>do SWZ</w:t>
      </w:r>
      <w:r w:rsidRPr="00237E03">
        <w:rPr>
          <w:sz w:val="24"/>
        </w:rPr>
        <w:t xml:space="preserve">. </w:t>
      </w:r>
    </w:p>
    <w:p w:rsidR="0055696E" w:rsidRPr="00237E03" w:rsidRDefault="005D2761" w:rsidP="009144E3">
      <w:pPr>
        <w:spacing w:after="0" w:line="305" w:lineRule="auto"/>
        <w:ind w:left="152" w:right="111" w:firstLine="0"/>
        <w:jc w:val="left"/>
      </w:pPr>
      <w:r w:rsidRPr="00237E03">
        <w:rPr>
          <w:b/>
          <w:u w:val="single" w:color="000000"/>
        </w:rPr>
        <w:t>Rozdział VIII Informacja o środkach komunikacji elektronicznej, przy użyciu których zamawiający</w:t>
      </w:r>
      <w:r w:rsidRPr="00237E03">
        <w:rPr>
          <w:b/>
        </w:rPr>
        <w:t xml:space="preserve"> </w:t>
      </w:r>
      <w:r w:rsidRPr="00237E03">
        <w:rPr>
          <w:b/>
          <w:u w:val="single" w:color="000000"/>
        </w:rPr>
        <w:t>będzie komunikował się z wykonawcami, oraz informacje o wymaganiach technicznych i</w:t>
      </w:r>
      <w:r w:rsidRPr="00237E03">
        <w:rPr>
          <w:b/>
        </w:rPr>
        <w:t xml:space="preserve"> </w:t>
      </w:r>
      <w:r w:rsidRPr="00237E03">
        <w:rPr>
          <w:b/>
          <w:u w:val="single" w:color="000000"/>
        </w:rPr>
        <w:t>organizacyjnych sporządzania, wysyłania i odbierania korespondencji elektronicznej;</w:t>
      </w:r>
      <w:r w:rsidRPr="00237E03">
        <w:rPr>
          <w:b/>
        </w:rPr>
        <w:t xml:space="preserve"> </w:t>
      </w:r>
    </w:p>
    <w:p w:rsidR="0055696E" w:rsidRPr="00237E03" w:rsidRDefault="005D2761" w:rsidP="009144E3">
      <w:pPr>
        <w:spacing w:after="135" w:line="259" w:lineRule="auto"/>
        <w:ind w:left="152" w:right="111" w:firstLine="0"/>
        <w:jc w:val="left"/>
      </w:pPr>
      <w:r w:rsidRPr="00237E03">
        <w:rPr>
          <w:b/>
        </w:rPr>
        <w:t xml:space="preserve"> </w:t>
      </w:r>
    </w:p>
    <w:p w:rsidR="00F24DD4" w:rsidRPr="00237E03" w:rsidRDefault="005D2761" w:rsidP="009144E3">
      <w:pPr>
        <w:spacing w:after="50"/>
        <w:ind w:left="723" w:right="111" w:hanging="144"/>
      </w:pPr>
      <w:r w:rsidRPr="00237E03">
        <w:t>1.</w:t>
      </w:r>
      <w:r w:rsidRPr="00237E03">
        <w:rPr>
          <w:rFonts w:eastAsia="Arial"/>
        </w:rPr>
        <w:t xml:space="preserve"> </w:t>
      </w:r>
      <w:r w:rsidRPr="00237E03">
        <w:t xml:space="preserve">W  postępowaniu  o  udzielenie  zamówienia komunikacja między  Zamawiającym a Wykonawcami odbywa się przy użyciu miniPortalu, który dostępny jest pod adresem: </w:t>
      </w:r>
      <w:r w:rsidRPr="00237E03">
        <w:rPr>
          <w:color w:val="0562C1"/>
          <w:u w:val="single" w:color="0562C1"/>
        </w:rPr>
        <w:t xml:space="preserve"> https://miniportal.uzp.gov.pl/</w:t>
      </w:r>
      <w:r w:rsidRPr="00237E03">
        <w:t xml:space="preserve">, ePUAPu, dostępnego pod adresem: </w:t>
      </w:r>
      <w:r w:rsidRPr="00237E03">
        <w:rPr>
          <w:color w:val="0562C1"/>
          <w:u w:val="single" w:color="0562C1"/>
        </w:rPr>
        <w:t xml:space="preserve"> https://epuap.gov.pl/wps/portal</w:t>
      </w:r>
      <w:r w:rsidRPr="00237E03">
        <w:rPr>
          <w:color w:val="0562C1"/>
        </w:rPr>
        <w:t xml:space="preserve"> </w:t>
      </w:r>
      <w:r w:rsidRPr="00237E03">
        <w:t>oraz poczty el</w:t>
      </w:r>
      <w:r w:rsidR="00F24DD4" w:rsidRPr="00237E03">
        <w:t xml:space="preserve">ektronicznej - </w:t>
      </w:r>
      <w:r w:rsidR="008E3023">
        <w:t>przetargi@kazanow.pl</w:t>
      </w:r>
      <w:r w:rsidRPr="00237E03">
        <w:t xml:space="preserve">. </w:t>
      </w:r>
    </w:p>
    <w:p w:rsidR="0055696E" w:rsidRPr="00237E03" w:rsidRDefault="005D2761" w:rsidP="009144E3">
      <w:pPr>
        <w:spacing w:after="50"/>
        <w:ind w:left="723" w:right="111" w:hanging="144"/>
      </w:pPr>
      <w:r w:rsidRPr="00237E03">
        <w:lastRenderedPageBreak/>
        <w:t>2</w:t>
      </w:r>
      <w:r w:rsidRPr="00237E03">
        <w:rPr>
          <w:i/>
        </w:rPr>
        <w:t>.</w:t>
      </w:r>
      <w:r w:rsidRPr="00237E03">
        <w:rPr>
          <w:rFonts w:eastAsia="Arial"/>
          <w:i/>
        </w:rPr>
        <w:t xml:space="preserve"> </w:t>
      </w:r>
      <w:r w:rsidRPr="00237E03">
        <w:t xml:space="preserve">Wykonawca zamierzający wziąć udział w postępowaniu o udzielenie zamówienia publicznego, musi posiadać konto na ePUAP. Wykonawca posiadający konto na ePUAP ma dostęp do następujących formularzy: </w:t>
      </w:r>
      <w:r w:rsidRPr="00237E03">
        <w:rPr>
          <w:b/>
          <w:i/>
        </w:rPr>
        <w:t xml:space="preserve">„Formularz do złożenia, zmiany, wycofania oferty lub wniosku” </w:t>
      </w:r>
      <w:r w:rsidRPr="00237E03">
        <w:t xml:space="preserve">oraz do </w:t>
      </w:r>
      <w:r w:rsidRPr="00237E03">
        <w:rPr>
          <w:b/>
          <w:i/>
        </w:rPr>
        <w:t xml:space="preserve">„Formularza do komunikacji”. </w:t>
      </w:r>
    </w:p>
    <w:p w:rsidR="0055696E" w:rsidRPr="00237E03" w:rsidRDefault="005D2761" w:rsidP="009144E3">
      <w:pPr>
        <w:numPr>
          <w:ilvl w:val="0"/>
          <w:numId w:val="2"/>
        </w:numPr>
        <w:spacing w:after="51"/>
        <w:ind w:right="111" w:hanging="360"/>
      </w:pPr>
      <w:r w:rsidRPr="00237E03">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rsidR="0055696E" w:rsidRPr="00237E03" w:rsidRDefault="005D2761" w:rsidP="009144E3">
      <w:pPr>
        <w:numPr>
          <w:ilvl w:val="0"/>
          <w:numId w:val="2"/>
        </w:numPr>
        <w:spacing w:after="104"/>
        <w:ind w:right="111" w:hanging="360"/>
      </w:pPr>
      <w:r w:rsidRPr="00237E03">
        <w:t xml:space="preserve">Maksymalny rozmiar plików przesyłanych za pośrednictwem dedykowanych formularzy: </w:t>
      </w:r>
      <w:r w:rsidRPr="00237E03">
        <w:rPr>
          <w:b/>
          <w:i/>
        </w:rPr>
        <w:t xml:space="preserve">„Formularz złożenia, zmiany, wycofania oferty lub wniosku” </w:t>
      </w:r>
      <w:r w:rsidRPr="00237E03">
        <w:rPr>
          <w:i/>
        </w:rPr>
        <w:t xml:space="preserve">i </w:t>
      </w:r>
      <w:r w:rsidRPr="00237E03">
        <w:rPr>
          <w:b/>
          <w:i/>
        </w:rPr>
        <w:t xml:space="preserve">„Formularza do komunikacji” </w:t>
      </w:r>
      <w:r w:rsidRPr="00237E03">
        <w:t xml:space="preserve">wynosi 150 MB. </w:t>
      </w:r>
    </w:p>
    <w:p w:rsidR="0055696E" w:rsidRPr="00237E03" w:rsidRDefault="005D2761" w:rsidP="009144E3">
      <w:pPr>
        <w:numPr>
          <w:ilvl w:val="0"/>
          <w:numId w:val="2"/>
        </w:numPr>
        <w:spacing w:after="29"/>
        <w:ind w:right="111" w:hanging="360"/>
      </w:pPr>
      <w:r w:rsidRPr="00237E03">
        <w:t xml:space="preserve">Za datę przekazania oferty, wniosków, zawiadomień, dokumentów elektronicznych, oświadczeń lub elektronicznych kopii dokumentów lub oświadczeń oraz innych informacji przyjmuje się datę ich przekazania na ePUAP. </w:t>
      </w:r>
    </w:p>
    <w:p w:rsidR="0055696E" w:rsidRPr="00237E03" w:rsidRDefault="005D2761" w:rsidP="009144E3">
      <w:pPr>
        <w:numPr>
          <w:ilvl w:val="0"/>
          <w:numId w:val="2"/>
        </w:numPr>
        <w:spacing w:after="53"/>
        <w:ind w:right="111" w:hanging="360"/>
      </w:pPr>
      <w:r w:rsidRPr="00237E03">
        <w:t xml:space="preserve">Zamawiający przekazuje link do postępowania oraz ID postępowania jako załącznik do niniejszej SWZ. Dane postępowanie można wyszukać również na Liście wszystkich postępowań w miniPortalu klikając wcześniej opcję „Dla Wykonawców” lub ze strony głównej z zakładki Postępowania. </w:t>
      </w:r>
    </w:p>
    <w:p w:rsidR="0055696E" w:rsidRPr="00237E03" w:rsidRDefault="005D2761" w:rsidP="009144E3">
      <w:pPr>
        <w:numPr>
          <w:ilvl w:val="0"/>
          <w:numId w:val="2"/>
        </w:numPr>
        <w:spacing w:after="40"/>
        <w:ind w:right="111" w:hanging="360"/>
      </w:pPr>
      <w:r w:rsidRPr="00237E03">
        <w:rPr>
          <w:b/>
        </w:rPr>
        <w:t xml:space="preserve">Sposób komunikowania się Zamawiającego z Wykonawcami (nie dotyczy składania ofert): </w:t>
      </w:r>
    </w:p>
    <w:p w:rsidR="0055696E" w:rsidRPr="00237E03" w:rsidRDefault="005D2761" w:rsidP="009144E3">
      <w:pPr>
        <w:numPr>
          <w:ilvl w:val="1"/>
          <w:numId w:val="2"/>
        </w:numPr>
        <w:spacing w:after="46"/>
        <w:ind w:right="111"/>
      </w:pPr>
      <w:r w:rsidRPr="00237E03">
        <w:t xml:space="preserve">w postępowaniu o udzielenie zamówienia komunikacja pomiędzy Zamawiającym a Wykonawcami w szczególności składanie oświadczeń, wniosków (innych niż wskazanych wyżej), zawiadomień oraz przekazywanie informacji odbywa się elektronicznie za pośrednictwem dedykowanego formularza: „Formularz do komunikacji” dostępnego na ePUAP oraz udostępnionego przez miniPortal. We wszelkiej korespondencji związanej z niniejszym postępowaniem Zamawiający i Wykonawcy posługują się numerem ogłoszenia (BZP, TED lub ID postępowania). </w:t>
      </w:r>
    </w:p>
    <w:p w:rsidR="0055696E" w:rsidRPr="00237E03" w:rsidRDefault="005D2761" w:rsidP="009144E3">
      <w:pPr>
        <w:numPr>
          <w:ilvl w:val="1"/>
          <w:numId w:val="2"/>
        </w:numPr>
        <w:spacing w:after="46"/>
        <w:ind w:right="111"/>
      </w:pPr>
      <w:r w:rsidRPr="00237E03">
        <w:t>Zamawiający może również komunikować się z Wykonawcami za pomocą po</w:t>
      </w:r>
      <w:r w:rsidR="00F24DD4" w:rsidRPr="00237E03">
        <w:t xml:space="preserve">czty elektronicznej, email </w:t>
      </w:r>
      <w:r w:rsidR="008E3023">
        <w:t>przetargi@kazanow.pl</w:t>
      </w:r>
      <w:r w:rsidRPr="00237E03">
        <w:t xml:space="preserve">  </w:t>
      </w:r>
    </w:p>
    <w:p w:rsidR="0055696E" w:rsidRPr="00237E03" w:rsidRDefault="005D2761" w:rsidP="009144E3">
      <w:pPr>
        <w:numPr>
          <w:ilvl w:val="1"/>
          <w:numId w:val="2"/>
        </w:numPr>
        <w:spacing w:after="29"/>
        <w:ind w:right="111"/>
      </w:pPr>
      <w:r w:rsidRPr="00237E03">
        <w:t xml:space="preserve">Dokumenty elektroniczne, składane są przez Wykonawcę za pośrednictwem „Formularza do komunikacji” jako załączniki. Zamawiający dopuszcza również możliwość składania dokumentów elektronicznych za pomocą poczty elektronicznej, na adres email </w:t>
      </w:r>
      <w:r w:rsidR="008E3023">
        <w:t>przetargi@kazanow.pl</w:t>
      </w:r>
      <w:r w:rsidRPr="00237E03">
        <w:t xml:space="preserve">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55696E" w:rsidRPr="00237E03" w:rsidRDefault="005D2761" w:rsidP="009144E3">
      <w:pPr>
        <w:spacing w:after="150" w:line="259" w:lineRule="auto"/>
        <w:ind w:left="152" w:right="111" w:firstLine="0"/>
        <w:jc w:val="left"/>
      </w:pPr>
      <w:r w:rsidRPr="00237E03">
        <w:rPr>
          <w:b/>
        </w:rPr>
        <w:t xml:space="preserve"> </w:t>
      </w:r>
    </w:p>
    <w:p w:rsidR="0055696E" w:rsidRPr="00237E03" w:rsidRDefault="005D2761" w:rsidP="009144E3">
      <w:pPr>
        <w:pStyle w:val="Nagwek3"/>
        <w:spacing w:line="389" w:lineRule="auto"/>
        <w:ind w:left="147" w:right="111"/>
      </w:pPr>
      <w:r w:rsidRPr="00237E03">
        <w:t>Rozdział  IX    Informacja o sposobie komunikowania się zamawiającego z wykonawcami w inny</w:t>
      </w:r>
      <w:r w:rsidRPr="00237E03">
        <w:rPr>
          <w:u w:val="none"/>
        </w:rPr>
        <w:t xml:space="preserve"> </w:t>
      </w:r>
      <w:r w:rsidRPr="00237E03">
        <w:t>sposób niż przy użyciu środków komunikacji elektronicznej w przypadku zaistnienia jednej z</w:t>
      </w:r>
      <w:r w:rsidRPr="00237E03">
        <w:rPr>
          <w:u w:val="none"/>
        </w:rPr>
        <w:t xml:space="preserve"> </w:t>
      </w:r>
      <w:r w:rsidRPr="00237E03">
        <w:t>sytuacji określonych w art. 65 ust. 1, art. 66 i art. 69 ustawy Pzp;</w:t>
      </w:r>
      <w:r w:rsidRPr="00237E03">
        <w:rPr>
          <w:u w:val="none"/>
        </w:rPr>
        <w:t xml:space="preserve"> </w:t>
      </w:r>
    </w:p>
    <w:p w:rsidR="0055696E" w:rsidRPr="00237E03" w:rsidRDefault="005D2761" w:rsidP="009144E3">
      <w:pPr>
        <w:spacing w:after="17" w:line="259" w:lineRule="auto"/>
        <w:ind w:left="152" w:right="111" w:firstLine="0"/>
        <w:jc w:val="left"/>
      </w:pPr>
      <w:r w:rsidRPr="00237E03">
        <w:rPr>
          <w:b/>
        </w:rPr>
        <w:t xml:space="preserve"> </w:t>
      </w:r>
    </w:p>
    <w:p w:rsidR="0055696E" w:rsidRPr="00237E03" w:rsidRDefault="005D2761" w:rsidP="009144E3">
      <w:pPr>
        <w:ind w:left="147" w:right="111"/>
      </w:pPr>
      <w:r w:rsidRPr="00237E03">
        <w:t xml:space="preserve">Zamawiający nie przewiduje komunikowania się z wykonawcami w inny sposób niż przy użyciu środków komunikacji elektronicznej, wskazanych w SWZ. </w:t>
      </w:r>
    </w:p>
    <w:p w:rsidR="0055696E" w:rsidRPr="00237E03" w:rsidRDefault="005D2761" w:rsidP="009144E3">
      <w:pPr>
        <w:spacing w:after="183" w:line="259" w:lineRule="auto"/>
        <w:ind w:left="152" w:right="111" w:firstLine="0"/>
        <w:jc w:val="left"/>
      </w:pPr>
      <w:r w:rsidRPr="00237E03">
        <w:rPr>
          <w:b/>
        </w:rPr>
        <w:t xml:space="preserve"> </w:t>
      </w:r>
    </w:p>
    <w:p w:rsidR="0055696E" w:rsidRPr="00237E03" w:rsidRDefault="005D2761" w:rsidP="009144E3">
      <w:pPr>
        <w:pStyle w:val="Nagwek3"/>
        <w:ind w:left="147" w:right="111"/>
      </w:pPr>
      <w:r w:rsidRPr="00237E03">
        <w:t>Rozdział X     Wskazanie osób uprawnionych do komunikowania się z wykonawcami;</w:t>
      </w:r>
      <w:r w:rsidRPr="00237E03">
        <w:rPr>
          <w:u w:val="none"/>
        </w:rPr>
        <w:t xml:space="preserve"> </w:t>
      </w:r>
    </w:p>
    <w:p w:rsidR="0055696E" w:rsidRPr="00237E03" w:rsidRDefault="005D2761" w:rsidP="009144E3">
      <w:pPr>
        <w:spacing w:after="0" w:line="259" w:lineRule="auto"/>
        <w:ind w:left="152" w:right="111" w:firstLine="0"/>
        <w:jc w:val="left"/>
      </w:pPr>
      <w:r w:rsidRPr="00237E03">
        <w:t xml:space="preserve"> </w:t>
      </w:r>
    </w:p>
    <w:p w:rsidR="0055696E" w:rsidRPr="00237E03" w:rsidRDefault="005D2761" w:rsidP="009144E3">
      <w:pPr>
        <w:spacing w:after="102" w:line="327" w:lineRule="auto"/>
        <w:ind w:left="378" w:right="111"/>
      </w:pPr>
      <w:r w:rsidRPr="00237E03">
        <w:t xml:space="preserve">Osobą uprawnioną do kontaktu z </w:t>
      </w:r>
      <w:r w:rsidR="00F24DD4" w:rsidRPr="00237E03">
        <w:t xml:space="preserve">Wykonawcami  jest </w:t>
      </w:r>
      <w:r w:rsidR="008E3023">
        <w:t>Tomasz Olczyk</w:t>
      </w:r>
      <w:r w:rsidR="00F24DD4" w:rsidRPr="00237E03">
        <w:t>, tel. 4</w:t>
      </w:r>
      <w:r w:rsidR="00AF49DB">
        <w:t>8</w:t>
      </w:r>
      <w:r w:rsidR="008E3023">
        <w:t> 386 49 18,  email: przetargi@kazanow.pl</w:t>
      </w:r>
      <w:r w:rsidRPr="00237E03">
        <w:t xml:space="preserve"> </w:t>
      </w:r>
    </w:p>
    <w:p w:rsidR="0055696E" w:rsidRPr="00237E03" w:rsidRDefault="005D2761" w:rsidP="009144E3">
      <w:pPr>
        <w:pStyle w:val="Nagwek3"/>
        <w:ind w:left="147" w:right="111"/>
      </w:pPr>
      <w:r w:rsidRPr="00237E03">
        <w:lastRenderedPageBreak/>
        <w:t>Rozdział XI      Termin związania ofertą;</w:t>
      </w:r>
      <w:r w:rsidRPr="00237E03">
        <w:rPr>
          <w:u w:val="none"/>
        </w:rPr>
        <w:t xml:space="preserve"> </w:t>
      </w:r>
    </w:p>
    <w:p w:rsidR="0055696E" w:rsidRPr="00237E03" w:rsidRDefault="005D2761" w:rsidP="009144E3">
      <w:pPr>
        <w:spacing w:after="20" w:line="259" w:lineRule="auto"/>
        <w:ind w:left="152" w:right="111" w:firstLine="0"/>
        <w:jc w:val="left"/>
      </w:pPr>
      <w:r w:rsidRPr="00237E03">
        <w:rPr>
          <w:b/>
        </w:rPr>
        <w:t xml:space="preserve"> </w:t>
      </w:r>
    </w:p>
    <w:p w:rsidR="0055696E" w:rsidRPr="00237E03" w:rsidRDefault="005D2761" w:rsidP="009144E3">
      <w:pPr>
        <w:numPr>
          <w:ilvl w:val="0"/>
          <w:numId w:val="3"/>
        </w:numPr>
        <w:ind w:right="111" w:hanging="362"/>
      </w:pPr>
      <w:r w:rsidRPr="00237E03">
        <w:t xml:space="preserve">Wykonawca jest związany ofertą od dnia upływu </w:t>
      </w:r>
      <w:r w:rsidR="005B6666">
        <w:t>terminu składania ofert do 30 dni.</w:t>
      </w:r>
    </w:p>
    <w:p w:rsidR="0055696E" w:rsidRPr="00237E03" w:rsidRDefault="005D2761" w:rsidP="009144E3">
      <w:pPr>
        <w:numPr>
          <w:ilvl w:val="0"/>
          <w:numId w:val="3"/>
        </w:numPr>
        <w:ind w:right="111" w:hanging="362"/>
      </w:pPr>
      <w:r w:rsidRPr="00237E03">
        <w:t xml:space="preserve">W przypadku gdy wybór najkorzystniejszej oferty nie nastąpi przed upływem terminu związania ofertą określonym w SWZ, Zamawiający przed upływem terminu związania ofertą zwraca się jednokrotnie do Wykonawców o wyrażenie zgody na przedłużenie tego terminu o wskazywany przez niego okres, nie dłuższy niż 30 dni. </w:t>
      </w:r>
    </w:p>
    <w:p w:rsidR="0055696E" w:rsidRPr="00237E03" w:rsidRDefault="005D2761" w:rsidP="009144E3">
      <w:pPr>
        <w:numPr>
          <w:ilvl w:val="0"/>
          <w:numId w:val="3"/>
        </w:numPr>
        <w:ind w:right="111" w:hanging="362"/>
      </w:pPr>
      <w:r w:rsidRPr="00237E03">
        <w:t xml:space="preserve">Przedłużenie terminu związania ofertą, o którym mowa w ust. 2, wymaga złożenia przez Wykonawcę pisemnego oświadczenia o wyrażeniu zgody na przedłużenie terminu związania ofertą. </w:t>
      </w:r>
    </w:p>
    <w:p w:rsidR="0055696E" w:rsidRPr="00237E03" w:rsidRDefault="005D2761" w:rsidP="009144E3">
      <w:pPr>
        <w:spacing w:after="35" w:line="259" w:lineRule="auto"/>
        <w:ind w:left="152" w:right="111" w:firstLine="0"/>
        <w:jc w:val="left"/>
      </w:pPr>
      <w:r w:rsidRPr="00237E03">
        <w:rPr>
          <w:b/>
        </w:rPr>
        <w:t xml:space="preserve"> </w:t>
      </w:r>
    </w:p>
    <w:p w:rsidR="0055696E" w:rsidRPr="00237E03" w:rsidRDefault="005D2761" w:rsidP="009144E3">
      <w:pPr>
        <w:pStyle w:val="Nagwek3"/>
        <w:ind w:left="147" w:right="111"/>
      </w:pPr>
      <w:r w:rsidRPr="00237E03">
        <w:t>Rozdział XII     Opis sposobu przygotowania oferty;</w:t>
      </w:r>
      <w:r w:rsidRPr="00237E03">
        <w:rPr>
          <w:u w:val="none"/>
        </w:rPr>
        <w:t xml:space="preserve"> </w:t>
      </w:r>
    </w:p>
    <w:p w:rsidR="0055696E" w:rsidRPr="00237E03" w:rsidRDefault="005D2761" w:rsidP="009144E3">
      <w:pPr>
        <w:spacing w:after="7" w:line="259" w:lineRule="auto"/>
        <w:ind w:left="152" w:right="111" w:firstLine="0"/>
        <w:jc w:val="left"/>
      </w:pPr>
      <w:r w:rsidRPr="00237E03">
        <w:rPr>
          <w:b/>
        </w:rPr>
        <w:t xml:space="preserve"> </w:t>
      </w:r>
    </w:p>
    <w:p w:rsidR="0055696E" w:rsidRPr="00237E03" w:rsidRDefault="005D2761" w:rsidP="009144E3">
      <w:pPr>
        <w:numPr>
          <w:ilvl w:val="0"/>
          <w:numId w:val="4"/>
        </w:numPr>
        <w:ind w:right="111" w:hanging="362"/>
      </w:pPr>
      <w:r w:rsidRPr="00237E03">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 </w:t>
      </w:r>
    </w:p>
    <w:p w:rsidR="0055696E" w:rsidRPr="00237E03" w:rsidRDefault="005D2761" w:rsidP="009144E3">
      <w:pPr>
        <w:numPr>
          <w:ilvl w:val="0"/>
          <w:numId w:val="4"/>
        </w:numPr>
        <w:ind w:right="111" w:hanging="362"/>
      </w:pPr>
      <w:r w:rsidRPr="00237E03">
        <w:t xml:space="preserve">Do oferty należy dołączyć wymagane wszystkie wymagane oświadczenia i dokumenty w postaci elektronicznej opatrzone kwalifikowanym podpisem elektronicznym, podpisem zaufanym lub podpisem osobistym, a następnie wraz z plikami stanowiącymi ofertę skompresować do jednego pliku archiwum (ZIP). </w:t>
      </w:r>
    </w:p>
    <w:p w:rsidR="0055696E" w:rsidRPr="00237E03" w:rsidRDefault="005D2761" w:rsidP="009144E3">
      <w:pPr>
        <w:numPr>
          <w:ilvl w:val="0"/>
          <w:numId w:val="4"/>
        </w:numPr>
        <w:ind w:right="111" w:hanging="362"/>
      </w:pPr>
      <w:r w:rsidRPr="00237E03">
        <w:t xml:space="preserve">Do przygotowania oferty należy wykorzystać Formularz Oferty, którego wzór stanowi Załącznik nr 1 do SWZ.  </w:t>
      </w:r>
    </w:p>
    <w:p w:rsidR="0055696E" w:rsidRPr="00237E03" w:rsidRDefault="005D2761" w:rsidP="009144E3">
      <w:pPr>
        <w:spacing w:after="23" w:line="259" w:lineRule="auto"/>
        <w:ind w:left="795" w:right="111" w:firstLine="0"/>
        <w:jc w:val="left"/>
      </w:pPr>
      <w:r w:rsidRPr="00237E03">
        <w:t xml:space="preserve"> </w:t>
      </w:r>
    </w:p>
    <w:p w:rsidR="0055696E" w:rsidRPr="00237E03" w:rsidRDefault="005D2761" w:rsidP="009144E3">
      <w:pPr>
        <w:numPr>
          <w:ilvl w:val="0"/>
          <w:numId w:val="4"/>
        </w:numPr>
        <w:spacing w:after="46"/>
        <w:ind w:right="111" w:hanging="362"/>
      </w:pPr>
      <w:r w:rsidRPr="00237E03">
        <w:rPr>
          <w:b/>
        </w:rPr>
        <w:t xml:space="preserve">Do oferty należy dołączyć: </w:t>
      </w:r>
    </w:p>
    <w:p w:rsidR="0055696E" w:rsidRPr="00237E03" w:rsidRDefault="005D2761" w:rsidP="009144E3">
      <w:pPr>
        <w:numPr>
          <w:ilvl w:val="1"/>
          <w:numId w:val="4"/>
        </w:numPr>
        <w:spacing w:after="32"/>
        <w:ind w:left="1219" w:right="111" w:hanging="391"/>
      </w:pPr>
      <w:r w:rsidRPr="00237E03">
        <w:t xml:space="preserve">Pełnomocnictwo upoważniające do złożenia oferty, o ile ofertę składa pełnomocnik; </w:t>
      </w:r>
    </w:p>
    <w:p w:rsidR="0055696E" w:rsidRPr="00237E03" w:rsidRDefault="005D2761" w:rsidP="009144E3">
      <w:pPr>
        <w:numPr>
          <w:ilvl w:val="1"/>
          <w:numId w:val="4"/>
        </w:numPr>
        <w:spacing w:after="41"/>
        <w:ind w:left="1219" w:right="111" w:hanging="391"/>
      </w:pPr>
      <w:r w:rsidRPr="00237E03">
        <w:t xml:space="preserve">Pełnomocnictwo dla pełnomocnika do reprezentowania w postępowaniu Wykonawców wspólnie ubiegających się o udzielenie zamówienia - dotyczy ofert składanych przez Wykonawców wspólnie ubiegających się o udzielenie zamówienia; </w:t>
      </w:r>
    </w:p>
    <w:p w:rsidR="0055696E" w:rsidRPr="00237E03" w:rsidRDefault="005D2761" w:rsidP="009144E3">
      <w:pPr>
        <w:numPr>
          <w:ilvl w:val="1"/>
          <w:numId w:val="4"/>
        </w:numPr>
        <w:spacing w:after="26"/>
        <w:ind w:left="1219" w:right="111" w:hanging="391"/>
      </w:pPr>
      <w:r w:rsidRPr="00237E03">
        <w:t xml:space="preserve">Załącznik nr 1 - Formularz oferty </w:t>
      </w:r>
    </w:p>
    <w:p w:rsidR="0055696E" w:rsidRPr="00237E03" w:rsidRDefault="005D2761" w:rsidP="009144E3">
      <w:pPr>
        <w:numPr>
          <w:ilvl w:val="1"/>
          <w:numId w:val="4"/>
        </w:numPr>
        <w:spacing w:after="43"/>
        <w:ind w:left="1219" w:right="111" w:hanging="391"/>
      </w:pPr>
      <w:r w:rsidRPr="00237E03">
        <w:t xml:space="preserve">Załącznik nr 2 – Oświadczenia wykonawcy </w:t>
      </w:r>
    </w:p>
    <w:p w:rsidR="0055696E" w:rsidRPr="00237E03" w:rsidRDefault="005D2761" w:rsidP="009144E3">
      <w:pPr>
        <w:numPr>
          <w:ilvl w:val="1"/>
          <w:numId w:val="4"/>
        </w:numPr>
        <w:ind w:left="1219" w:right="111" w:hanging="391"/>
      </w:pPr>
      <w:r w:rsidRPr="00237E03">
        <w:t xml:space="preserve">Załącznik nr 3 – Pisemne zobowiązanie podmiotu udostępniającego (jeżeli dotyczy). </w:t>
      </w:r>
    </w:p>
    <w:p w:rsidR="0055696E" w:rsidRPr="00237E03" w:rsidRDefault="005D2761" w:rsidP="009144E3">
      <w:pPr>
        <w:spacing w:after="6" w:line="259" w:lineRule="auto"/>
        <w:ind w:left="1220" w:right="111" w:firstLine="0"/>
        <w:jc w:val="left"/>
      </w:pPr>
      <w:r w:rsidRPr="00237E03">
        <w:t xml:space="preserve"> </w:t>
      </w:r>
    </w:p>
    <w:p w:rsidR="0055696E" w:rsidRPr="00237E03" w:rsidRDefault="005D2761" w:rsidP="009144E3">
      <w:pPr>
        <w:numPr>
          <w:ilvl w:val="0"/>
          <w:numId w:val="4"/>
        </w:numPr>
        <w:ind w:right="111" w:hanging="362"/>
      </w:pPr>
      <w:r w:rsidRPr="00237E03">
        <w:t xml:space="preserve">Oferta oraz oświadczenia i pozostałe wymagane dokumenty muszą być złożone w oryginale. </w:t>
      </w:r>
    </w:p>
    <w:p w:rsidR="0055696E" w:rsidRPr="00237E03" w:rsidRDefault="00AB0911" w:rsidP="009144E3">
      <w:pPr>
        <w:numPr>
          <w:ilvl w:val="0"/>
          <w:numId w:val="4"/>
        </w:numPr>
        <w:ind w:right="111" w:hanging="362"/>
      </w:pPr>
      <w:r>
        <w:t>Zamawiający wymaga ponumerowania</w:t>
      </w:r>
      <w:r w:rsidR="005D2761" w:rsidRPr="00237E03">
        <w:t xml:space="preserve"> stron oferty. </w:t>
      </w:r>
    </w:p>
    <w:p w:rsidR="0055696E" w:rsidRPr="00237E03" w:rsidRDefault="005D2761" w:rsidP="009144E3">
      <w:pPr>
        <w:numPr>
          <w:ilvl w:val="0"/>
          <w:numId w:val="4"/>
        </w:numPr>
        <w:ind w:right="111" w:hanging="362"/>
      </w:pPr>
      <w:r w:rsidRPr="00237E03">
        <w:t xml:space="preserve">Pełnomocnictwo do złożenia oferty musi być złożone w oryginale w takiej samej formie, jak składana oferta (tj. w formie elektronicznej lub postaci elektronicznej opatrzonej kwalifikowanym podpisem elektronicznym, podpisem zaufanym lub podpisem osobistym). </w:t>
      </w:r>
    </w:p>
    <w:p w:rsidR="0055696E" w:rsidRPr="00237E03" w:rsidRDefault="005D2761" w:rsidP="009144E3">
      <w:pPr>
        <w:spacing w:after="48"/>
        <w:ind w:left="805" w:right="111"/>
      </w:pPr>
      <w:r w:rsidRPr="00237E03">
        <w:t xml:space="preserve">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p>
    <w:p w:rsidR="0055696E" w:rsidRPr="00237E03" w:rsidRDefault="005D2761" w:rsidP="009144E3">
      <w:pPr>
        <w:spacing w:after="33"/>
        <w:ind w:left="805" w:right="111"/>
      </w:pPr>
      <w:r w:rsidRPr="00237E03">
        <w:t xml:space="preserve">Elektroniczna kopia pełnomocnictwa nie może być uwierzytelniona przez upełnomocnionego. </w:t>
      </w:r>
    </w:p>
    <w:p w:rsidR="0055696E" w:rsidRPr="00237E03" w:rsidRDefault="005D2761" w:rsidP="009144E3">
      <w:pPr>
        <w:numPr>
          <w:ilvl w:val="0"/>
          <w:numId w:val="4"/>
        </w:numPr>
        <w:spacing w:after="45"/>
        <w:ind w:right="111" w:hanging="362"/>
      </w:pPr>
      <w:r w:rsidRPr="00237E03">
        <w:t xml:space="preserve">Jeżeli Wykonawca nie złoży przedmiotowych środków dowodowych lub złożone przedmiotowe środki dowodowe będą niekompletne, Zamawiający nie wezwie do ich złożenia lub uzupełnienia w wyznaczonym terminie. Przedmiotowy środek dowodowy służy potwierdzeniu zgodności z kryteriami określonymi w opisie kryteriów oceny ofert i nie podlega wyjaśnieniu, uzupełnieniu, zgodnie z art. 107 ust. 3ustawy Pzp. </w:t>
      </w:r>
    </w:p>
    <w:p w:rsidR="0055696E" w:rsidRPr="00237E03" w:rsidRDefault="005D2761" w:rsidP="009144E3">
      <w:pPr>
        <w:numPr>
          <w:ilvl w:val="0"/>
          <w:numId w:val="4"/>
        </w:numPr>
        <w:spacing w:after="43"/>
        <w:ind w:right="111" w:hanging="362"/>
      </w:pPr>
      <w:r w:rsidRPr="00237E03">
        <w:t xml:space="preserve">Postanowień ust. 8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rsidR="003A6727" w:rsidRPr="00237E03" w:rsidRDefault="003A6727" w:rsidP="009144E3">
      <w:pPr>
        <w:spacing w:after="43"/>
        <w:ind w:right="111"/>
      </w:pPr>
    </w:p>
    <w:p w:rsidR="003A6727" w:rsidRPr="00237E03" w:rsidRDefault="003A6727" w:rsidP="009144E3">
      <w:pPr>
        <w:spacing w:after="43"/>
        <w:ind w:right="111"/>
      </w:pPr>
    </w:p>
    <w:p w:rsidR="0055696E" w:rsidRPr="00237E03" w:rsidRDefault="005D2761" w:rsidP="009144E3">
      <w:pPr>
        <w:pStyle w:val="Nagwek3"/>
        <w:ind w:left="147" w:right="111"/>
      </w:pPr>
      <w:r w:rsidRPr="00237E03">
        <w:t>Rozdział XIII    Sposób oraz termin składania ofert;</w:t>
      </w:r>
      <w:r w:rsidRPr="00237E03">
        <w:rPr>
          <w:u w:val="none"/>
        </w:rPr>
        <w:t xml:space="preserve"> </w:t>
      </w:r>
    </w:p>
    <w:p w:rsidR="0055696E" w:rsidRPr="00237E03" w:rsidRDefault="005D2761" w:rsidP="009144E3">
      <w:pPr>
        <w:spacing w:after="4" w:line="259" w:lineRule="auto"/>
        <w:ind w:left="152" w:right="111" w:firstLine="0"/>
        <w:jc w:val="left"/>
      </w:pPr>
      <w:r w:rsidRPr="00237E03">
        <w:rPr>
          <w:b/>
          <w:color w:val="FF0000"/>
        </w:rPr>
        <w:t xml:space="preserve"> </w:t>
      </w:r>
    </w:p>
    <w:p w:rsidR="0055696E" w:rsidRPr="00AB0911" w:rsidRDefault="005D2761" w:rsidP="009144E3">
      <w:pPr>
        <w:numPr>
          <w:ilvl w:val="0"/>
          <w:numId w:val="5"/>
        </w:numPr>
        <w:ind w:right="111" w:hanging="415"/>
        <w:rPr>
          <w:color w:val="000000" w:themeColor="text1"/>
        </w:rPr>
      </w:pPr>
      <w:r w:rsidRPr="00AB0911">
        <w:rPr>
          <w:color w:val="000000" w:themeColor="text1"/>
        </w:rPr>
        <w:t xml:space="preserve">Ofertę należy złożyć do dnia </w:t>
      </w:r>
      <w:r w:rsidR="00122FDA">
        <w:rPr>
          <w:b/>
          <w:color w:val="000000" w:themeColor="text1"/>
        </w:rPr>
        <w:t>0</w:t>
      </w:r>
      <w:r w:rsidR="00B20F0E">
        <w:rPr>
          <w:b/>
          <w:color w:val="000000" w:themeColor="text1"/>
        </w:rPr>
        <w:t>2</w:t>
      </w:r>
      <w:r w:rsidR="001C73A4">
        <w:rPr>
          <w:b/>
          <w:color w:val="000000" w:themeColor="text1"/>
        </w:rPr>
        <w:t xml:space="preserve"> września </w:t>
      </w:r>
      <w:r w:rsidR="008E3023">
        <w:rPr>
          <w:b/>
          <w:color w:val="000000" w:themeColor="text1"/>
        </w:rPr>
        <w:t>2021</w:t>
      </w:r>
      <w:r w:rsidRPr="00AB0911">
        <w:rPr>
          <w:b/>
          <w:color w:val="000000" w:themeColor="text1"/>
        </w:rPr>
        <w:t>r</w:t>
      </w:r>
      <w:r w:rsidRPr="00AB0911">
        <w:rPr>
          <w:color w:val="000000" w:themeColor="text1"/>
        </w:rPr>
        <w:t xml:space="preserve">. do godz. </w:t>
      </w:r>
      <w:r w:rsidRPr="00AB0911">
        <w:rPr>
          <w:b/>
          <w:color w:val="000000" w:themeColor="text1"/>
        </w:rPr>
        <w:t>10:00.</w:t>
      </w:r>
      <w:r w:rsidRPr="00AB0911">
        <w:rPr>
          <w:color w:val="000000" w:themeColor="text1"/>
        </w:rPr>
        <w:t xml:space="preserve"> </w:t>
      </w:r>
    </w:p>
    <w:p w:rsidR="0055696E" w:rsidRPr="00237E03" w:rsidRDefault="005D2761" w:rsidP="009144E3">
      <w:pPr>
        <w:numPr>
          <w:ilvl w:val="0"/>
          <w:numId w:val="5"/>
        </w:numPr>
        <w:spacing w:after="35"/>
        <w:ind w:right="111" w:hanging="415"/>
        <w:rPr>
          <w:color w:val="000000" w:themeColor="text1"/>
        </w:rPr>
      </w:pPr>
      <w:r w:rsidRPr="00237E03">
        <w:rPr>
          <w:color w:val="000000" w:themeColor="text1"/>
        </w:rPr>
        <w:t>Wykonawca składa ofertę za pośrednictwem „</w:t>
      </w:r>
      <w:r w:rsidRPr="00237E03">
        <w:rPr>
          <w:b/>
          <w:i/>
          <w:color w:val="000000" w:themeColor="text1"/>
        </w:rPr>
        <w:t xml:space="preserve">Formularza do złożenia, zmiany, wycofania oferty lub wniosku” </w:t>
      </w:r>
      <w:r w:rsidRPr="00237E03">
        <w:rPr>
          <w:color w:val="000000" w:themeColor="text1"/>
        </w:rPr>
        <w:t xml:space="preserve">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 </w:t>
      </w:r>
    </w:p>
    <w:p w:rsidR="0055696E" w:rsidRPr="00237E03" w:rsidRDefault="005D2761" w:rsidP="009144E3">
      <w:pPr>
        <w:numPr>
          <w:ilvl w:val="0"/>
          <w:numId w:val="5"/>
        </w:numPr>
        <w:spacing w:after="179"/>
        <w:ind w:right="111" w:hanging="415"/>
      </w:pPr>
      <w:r w:rsidRPr="00237E03">
        <w:t xml:space="preserve">Ofertę należy sporządzić w języku polskim. </w:t>
      </w:r>
    </w:p>
    <w:p w:rsidR="0055696E" w:rsidRPr="00237E03" w:rsidRDefault="005D2761" w:rsidP="009144E3">
      <w:pPr>
        <w:numPr>
          <w:ilvl w:val="0"/>
          <w:numId w:val="5"/>
        </w:numPr>
        <w:spacing w:after="156"/>
        <w:ind w:right="111" w:hanging="415"/>
        <w:rPr>
          <w:color w:val="000000" w:themeColor="text1"/>
        </w:rPr>
      </w:pPr>
      <w:r w:rsidRPr="00237E03">
        <w:rPr>
          <w:color w:val="000000" w:themeColor="text1"/>
        </w:rPr>
        <w:t xml:space="preserve">Ofertę o dopuszczenie do udziału w postępowaniu składa się, pod rygorem nieważności, w formie elektronicznej lub w postaci elektronicznej opatrzonej podpisem zaufanym lub podpisem osobistym. </w:t>
      </w:r>
    </w:p>
    <w:p w:rsidR="0055696E" w:rsidRPr="00237E03" w:rsidRDefault="005D2761" w:rsidP="009144E3">
      <w:pPr>
        <w:numPr>
          <w:ilvl w:val="0"/>
          <w:numId w:val="5"/>
        </w:numPr>
        <w:spacing w:after="169"/>
        <w:ind w:right="111" w:hanging="415"/>
        <w:rPr>
          <w:color w:val="000000" w:themeColor="text1"/>
        </w:rPr>
      </w:pPr>
      <w:r w:rsidRPr="00237E03">
        <w:rPr>
          <w:color w:val="000000" w:themeColor="text1"/>
        </w:rPr>
        <w:t xml:space="preserve">Sposób złożenia oferty, w tym zaszyfrowania oferty opisany został w „Instrukcji użytkownika”, dostępnej na stronie: https://miniportal.uzp.gov.pl/ </w:t>
      </w:r>
    </w:p>
    <w:p w:rsidR="0055696E" w:rsidRPr="00237E03" w:rsidRDefault="005D2761" w:rsidP="009144E3">
      <w:pPr>
        <w:numPr>
          <w:ilvl w:val="0"/>
          <w:numId w:val="5"/>
        </w:numPr>
        <w:spacing w:after="102"/>
        <w:ind w:right="111" w:hanging="415"/>
      </w:pPr>
      <w:r w:rsidRPr="00237E03">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55696E" w:rsidRPr="00237E03" w:rsidRDefault="005D2761" w:rsidP="009144E3">
      <w:pPr>
        <w:numPr>
          <w:ilvl w:val="0"/>
          <w:numId w:val="5"/>
        </w:numPr>
        <w:spacing w:after="42"/>
        <w:ind w:right="111" w:hanging="415"/>
      </w:pPr>
      <w:r w:rsidRPr="00237E03">
        <w:t xml:space="preserve">Do oferty należy dołączyć oświadczenie o niepodleganiu wykluczeniu, spełnianiu warunków udziału w postępowaniu lub kryteriów selekcji, w zakresie wskazanym w SWZ, w formie elektronicznej lub w postaci elektronicznej opatrzonej podpisem </w:t>
      </w:r>
      <w:r w:rsidR="003E2509" w:rsidRPr="00237E03">
        <w:t>za</w:t>
      </w:r>
      <w:r w:rsidRPr="00237E03">
        <w:t xml:space="preserve">ufanym lub podpisem osobistym, a następnie zaszyfrować wraz z plikami stanowiącymi ofertę. </w:t>
      </w:r>
    </w:p>
    <w:p w:rsidR="0055696E" w:rsidRPr="00237E03" w:rsidRDefault="005D2761" w:rsidP="009144E3">
      <w:pPr>
        <w:numPr>
          <w:ilvl w:val="0"/>
          <w:numId w:val="5"/>
        </w:numPr>
        <w:spacing w:after="177"/>
        <w:ind w:right="111" w:hanging="415"/>
      </w:pPr>
      <w:r w:rsidRPr="00237E03">
        <w:t xml:space="preserve">Oferta może być złożona tylko do upływu terminu składania ofert. </w:t>
      </w:r>
    </w:p>
    <w:p w:rsidR="0055696E" w:rsidRPr="00237E03" w:rsidRDefault="005D2761" w:rsidP="009144E3">
      <w:pPr>
        <w:numPr>
          <w:ilvl w:val="0"/>
          <w:numId w:val="5"/>
        </w:numPr>
        <w:spacing w:after="47"/>
        <w:ind w:right="111" w:hanging="415"/>
        <w:rPr>
          <w:color w:val="000000" w:themeColor="text1"/>
        </w:rPr>
      </w:pPr>
      <w:r w:rsidRPr="00237E03">
        <w:rPr>
          <w:color w:val="000000" w:themeColor="text1"/>
        </w:rPr>
        <w:t>Wykonawca może przed upływem terminu do składania ofert wycofać ofertę za pośrednictwem „</w:t>
      </w:r>
      <w:r w:rsidRPr="00237E03">
        <w:rPr>
          <w:b/>
          <w:i/>
          <w:color w:val="000000" w:themeColor="text1"/>
        </w:rPr>
        <w:t xml:space="preserve">Formularza do złożenia, zmiany, wycofania oferty lub wniosku” </w:t>
      </w:r>
      <w:r w:rsidRPr="00237E03">
        <w:rPr>
          <w:color w:val="000000" w:themeColor="text1"/>
        </w:rPr>
        <w:t xml:space="preserve">dostępnego na ePUAP i udostępnionego również na miniPortalu. Sposób wycofania oferty został opisany w „Instrukcji użytkownika” dostępnej na miniPortalu </w:t>
      </w:r>
    </w:p>
    <w:p w:rsidR="0055696E" w:rsidRPr="00237E03" w:rsidRDefault="005D2761" w:rsidP="009144E3">
      <w:pPr>
        <w:numPr>
          <w:ilvl w:val="0"/>
          <w:numId w:val="5"/>
        </w:numPr>
        <w:spacing w:after="30"/>
        <w:ind w:right="111" w:hanging="415"/>
      </w:pPr>
      <w:r w:rsidRPr="00237E03">
        <w:t xml:space="preserve">Wykonawca po upływie terminu do składania ofert nie może skutecznie dokonać zmiany ani wycofać złożonej oferty. </w:t>
      </w:r>
    </w:p>
    <w:p w:rsidR="0055696E" w:rsidRPr="00237E03" w:rsidRDefault="005D2761" w:rsidP="009144E3">
      <w:pPr>
        <w:spacing w:after="97" w:line="259" w:lineRule="auto"/>
        <w:ind w:left="776" w:right="111" w:firstLine="0"/>
        <w:jc w:val="left"/>
      </w:pPr>
      <w:r w:rsidRPr="00237E03">
        <w:t xml:space="preserve"> </w:t>
      </w:r>
    </w:p>
    <w:p w:rsidR="008D05A0" w:rsidRPr="00237E03" w:rsidRDefault="008D05A0" w:rsidP="009144E3">
      <w:pPr>
        <w:spacing w:after="97" w:line="259" w:lineRule="auto"/>
        <w:ind w:left="776" w:right="111" w:firstLine="0"/>
        <w:jc w:val="left"/>
      </w:pPr>
    </w:p>
    <w:p w:rsidR="0055696E" w:rsidRPr="00237E03" w:rsidRDefault="005D2761" w:rsidP="009144E3">
      <w:pPr>
        <w:pStyle w:val="Nagwek3"/>
        <w:ind w:left="147" w:right="111"/>
      </w:pPr>
      <w:r w:rsidRPr="00237E03">
        <w:t>Rozdział XIV    Termin otwarcia ofert;</w:t>
      </w:r>
      <w:r w:rsidRPr="00237E03">
        <w:rPr>
          <w:u w:val="none"/>
        </w:rPr>
        <w:t xml:space="preserve"> </w:t>
      </w:r>
    </w:p>
    <w:p w:rsidR="0055696E" w:rsidRPr="00237E03" w:rsidRDefault="005D2761" w:rsidP="009144E3">
      <w:pPr>
        <w:spacing w:after="4" w:line="259" w:lineRule="auto"/>
        <w:ind w:left="152" w:right="111" w:firstLine="0"/>
        <w:jc w:val="left"/>
      </w:pPr>
      <w:r w:rsidRPr="00237E03">
        <w:rPr>
          <w:b/>
        </w:rPr>
        <w:t xml:space="preserve"> </w:t>
      </w:r>
    </w:p>
    <w:p w:rsidR="0055696E" w:rsidRPr="00AB0911" w:rsidRDefault="005D2761" w:rsidP="009144E3">
      <w:pPr>
        <w:numPr>
          <w:ilvl w:val="0"/>
          <w:numId w:val="6"/>
        </w:numPr>
        <w:spacing w:after="36"/>
        <w:ind w:right="111" w:hanging="425"/>
        <w:rPr>
          <w:color w:val="000000" w:themeColor="text1"/>
        </w:rPr>
      </w:pPr>
      <w:r w:rsidRPr="00AB0911">
        <w:rPr>
          <w:color w:val="000000" w:themeColor="text1"/>
        </w:rPr>
        <w:t xml:space="preserve">Otwarcie ofert nastąpi w dniu </w:t>
      </w:r>
      <w:r w:rsidR="007955E9">
        <w:rPr>
          <w:b/>
          <w:color w:val="000000" w:themeColor="text1"/>
        </w:rPr>
        <w:t>0</w:t>
      </w:r>
      <w:r w:rsidR="00B20F0E">
        <w:rPr>
          <w:b/>
          <w:color w:val="000000" w:themeColor="text1"/>
        </w:rPr>
        <w:t>2</w:t>
      </w:r>
      <w:r w:rsidR="005A1150" w:rsidRPr="00AB0911">
        <w:rPr>
          <w:b/>
          <w:color w:val="000000" w:themeColor="text1"/>
        </w:rPr>
        <w:t>.0</w:t>
      </w:r>
      <w:r w:rsidR="001C73A4">
        <w:rPr>
          <w:b/>
          <w:color w:val="000000" w:themeColor="text1"/>
        </w:rPr>
        <w:t>9</w:t>
      </w:r>
      <w:r w:rsidRPr="00AB0911">
        <w:rPr>
          <w:b/>
          <w:color w:val="000000" w:themeColor="text1"/>
        </w:rPr>
        <w:t xml:space="preserve">.2021 </w:t>
      </w:r>
      <w:r w:rsidRPr="00AB0911">
        <w:rPr>
          <w:color w:val="000000" w:themeColor="text1"/>
        </w:rPr>
        <w:t xml:space="preserve">r., o godzinie </w:t>
      </w:r>
      <w:r w:rsidRPr="00AB0911">
        <w:rPr>
          <w:b/>
          <w:color w:val="000000" w:themeColor="text1"/>
        </w:rPr>
        <w:t xml:space="preserve">10:30. </w:t>
      </w:r>
    </w:p>
    <w:p w:rsidR="0055696E" w:rsidRPr="00237E03" w:rsidRDefault="005D2761" w:rsidP="009144E3">
      <w:pPr>
        <w:numPr>
          <w:ilvl w:val="0"/>
          <w:numId w:val="6"/>
        </w:numPr>
        <w:spacing w:after="4" w:line="269" w:lineRule="auto"/>
        <w:ind w:right="111" w:hanging="425"/>
      </w:pPr>
      <w:r w:rsidRPr="00237E03">
        <w:rPr>
          <w:sz w:val="24"/>
        </w:rPr>
        <w:t xml:space="preserve">Otwarcie ofert następuje poprzez użycie mechanizmu do odszyfrowania ofert dostępnego po zalogowaniu w zakładce Deszyfrowanie na miniPortalu i następuje poprzez wskazanie pliku do odszyfrowania. </w:t>
      </w:r>
    </w:p>
    <w:p w:rsidR="0055696E" w:rsidRPr="00237E03" w:rsidRDefault="005D2761" w:rsidP="009144E3">
      <w:pPr>
        <w:numPr>
          <w:ilvl w:val="0"/>
          <w:numId w:val="6"/>
        </w:numPr>
        <w:ind w:right="111" w:hanging="425"/>
      </w:pPr>
      <w:r w:rsidRPr="00237E03">
        <w:t xml:space="preserve">Otwarcie ofert jest jawne. </w:t>
      </w:r>
    </w:p>
    <w:p w:rsidR="0055696E" w:rsidRPr="00237E03" w:rsidRDefault="005D2761" w:rsidP="009144E3">
      <w:pPr>
        <w:numPr>
          <w:ilvl w:val="0"/>
          <w:numId w:val="6"/>
        </w:numPr>
        <w:ind w:right="111" w:hanging="425"/>
      </w:pPr>
      <w:r w:rsidRPr="00237E03">
        <w:t xml:space="preserve">Miejsce otwarcia ofert </w:t>
      </w:r>
      <w:r w:rsidRPr="00237E03">
        <w:rPr>
          <w:b/>
        </w:rPr>
        <w:t>U</w:t>
      </w:r>
      <w:r w:rsidR="005A1150" w:rsidRPr="00237E03">
        <w:rPr>
          <w:b/>
        </w:rPr>
        <w:t xml:space="preserve">rząd Gminy </w:t>
      </w:r>
      <w:r w:rsidR="00861973">
        <w:rPr>
          <w:b/>
        </w:rPr>
        <w:t>Kazanów,</w:t>
      </w:r>
      <w:r w:rsidR="005A1150" w:rsidRPr="00237E03">
        <w:rPr>
          <w:b/>
        </w:rPr>
        <w:t xml:space="preserve"> ul. </w:t>
      </w:r>
      <w:r w:rsidR="00861973">
        <w:rPr>
          <w:b/>
        </w:rPr>
        <w:t>Plac Partyzantów 28</w:t>
      </w:r>
      <w:r w:rsidR="005A1150" w:rsidRPr="00237E03">
        <w:rPr>
          <w:b/>
        </w:rPr>
        <w:t xml:space="preserve"> pok. nr </w:t>
      </w:r>
      <w:r w:rsidR="00861973">
        <w:rPr>
          <w:b/>
        </w:rPr>
        <w:t>4</w:t>
      </w:r>
      <w:r w:rsidRPr="00237E03">
        <w:rPr>
          <w:b/>
        </w:rPr>
        <w:t>.</w:t>
      </w:r>
      <w:r w:rsidRPr="00237E03">
        <w:t xml:space="preserve"> </w:t>
      </w:r>
    </w:p>
    <w:p w:rsidR="0055696E" w:rsidRPr="00237E03" w:rsidRDefault="005D2761" w:rsidP="009144E3">
      <w:pPr>
        <w:numPr>
          <w:ilvl w:val="0"/>
          <w:numId w:val="6"/>
        </w:numPr>
        <w:spacing w:after="83"/>
        <w:ind w:right="111" w:hanging="425"/>
      </w:pPr>
      <w:r w:rsidRPr="00237E03">
        <w:t xml:space="preserve">Zamawiający, najpóźniej przed otwarciem ofert, udostępnia na stronie internetowej prowadzonego postępowania informację o kwocie, jaką zamierza przeznaczyć na sfinansowanie zamówienia. </w:t>
      </w:r>
    </w:p>
    <w:p w:rsidR="0055696E" w:rsidRPr="00237E03" w:rsidRDefault="005D2761" w:rsidP="009144E3">
      <w:pPr>
        <w:numPr>
          <w:ilvl w:val="0"/>
          <w:numId w:val="6"/>
        </w:numPr>
        <w:ind w:right="111" w:hanging="425"/>
      </w:pPr>
      <w:r w:rsidRPr="00237E03">
        <w:t xml:space="preserve">Zamawiający, niezwłocznie po otwarciu ofert, udostępnia na stronie internetowej prowadzonego postępowania informacje o: </w:t>
      </w:r>
    </w:p>
    <w:p w:rsidR="0055696E" w:rsidRPr="00237E03" w:rsidRDefault="005D2761" w:rsidP="009144E3">
      <w:pPr>
        <w:numPr>
          <w:ilvl w:val="1"/>
          <w:numId w:val="6"/>
        </w:numPr>
        <w:ind w:right="111" w:hanging="684"/>
      </w:pPr>
      <w:r w:rsidRPr="00237E03">
        <w:lastRenderedPageBreak/>
        <w:t xml:space="preserve">nazwach albo imionach i nazwiskach oraz siedzibach lub miejscach prowadzonej działalności gospodarczej albo miejscach zamieszkania wykonawców, których oferty zostały otwarte; </w:t>
      </w:r>
    </w:p>
    <w:p w:rsidR="0055696E" w:rsidRPr="00237E03" w:rsidRDefault="005D2761" w:rsidP="009144E3">
      <w:pPr>
        <w:numPr>
          <w:ilvl w:val="1"/>
          <w:numId w:val="6"/>
        </w:numPr>
        <w:ind w:right="111" w:hanging="684"/>
      </w:pPr>
      <w:r w:rsidRPr="00237E03">
        <w:t xml:space="preserve">cenach lub kosztach zawartych w ofertach. </w:t>
      </w:r>
    </w:p>
    <w:p w:rsidR="0055696E" w:rsidRPr="00237E03" w:rsidRDefault="005D2761" w:rsidP="009144E3">
      <w:pPr>
        <w:numPr>
          <w:ilvl w:val="0"/>
          <w:numId w:val="6"/>
        </w:numPr>
        <w:ind w:right="111" w:hanging="425"/>
      </w:pPr>
      <w:r w:rsidRPr="00237E03">
        <w:t xml:space="preserve">Zamawiający poinformuje o zmianie terminu otwarcia ofert na stronie internetowej prowadzonego postępowania. </w:t>
      </w:r>
    </w:p>
    <w:p w:rsidR="0055696E" w:rsidRPr="00237E03" w:rsidRDefault="005D2761" w:rsidP="009144E3">
      <w:pPr>
        <w:spacing w:after="0" w:line="259" w:lineRule="auto"/>
        <w:ind w:left="776" w:right="111" w:firstLine="0"/>
        <w:jc w:val="left"/>
      </w:pPr>
      <w:r w:rsidRPr="00237E03">
        <w:t xml:space="preserve"> </w:t>
      </w:r>
    </w:p>
    <w:p w:rsidR="0055696E" w:rsidRPr="00237E03" w:rsidRDefault="005D2761" w:rsidP="009144E3">
      <w:pPr>
        <w:spacing w:after="52" w:line="259" w:lineRule="auto"/>
        <w:ind w:left="776" w:right="111" w:firstLine="0"/>
        <w:jc w:val="left"/>
      </w:pPr>
      <w:r w:rsidRPr="00237E03">
        <w:t xml:space="preserve"> </w:t>
      </w:r>
    </w:p>
    <w:p w:rsidR="0055696E" w:rsidRPr="00237E03" w:rsidRDefault="005D2761" w:rsidP="009144E3">
      <w:pPr>
        <w:pStyle w:val="Nagwek3"/>
        <w:ind w:left="147" w:right="111"/>
      </w:pPr>
      <w:r w:rsidRPr="00237E03">
        <w:t>Rozdział XV      Podstawy wykluczenia, o których mowa w art. 108 ust. 1 ustawy Pzp;</w:t>
      </w:r>
      <w:r w:rsidRPr="00237E03">
        <w:rPr>
          <w:u w:val="none"/>
        </w:rPr>
        <w:t xml:space="preserve"> </w:t>
      </w:r>
    </w:p>
    <w:p w:rsidR="0055696E" w:rsidRPr="00237E03" w:rsidRDefault="005D2761" w:rsidP="009144E3">
      <w:pPr>
        <w:spacing w:after="19" w:line="259" w:lineRule="auto"/>
        <w:ind w:left="152" w:right="111" w:firstLine="0"/>
        <w:jc w:val="left"/>
      </w:pPr>
      <w:r w:rsidRPr="00237E03">
        <w:rPr>
          <w:b/>
        </w:rPr>
        <w:t xml:space="preserve"> </w:t>
      </w:r>
    </w:p>
    <w:p w:rsidR="0055696E" w:rsidRPr="00237E03" w:rsidRDefault="005D2761" w:rsidP="009144E3">
      <w:pPr>
        <w:ind w:left="147" w:right="111"/>
      </w:pPr>
      <w:r w:rsidRPr="00237E03">
        <w:t xml:space="preserve">O udzielenie zamówienia mogą ubiegać się Wykonawcy, którzy nie podlegają wykluczeniu w oparciu o art. 108 ust. 1. ustawy Pzp. </w:t>
      </w:r>
    </w:p>
    <w:p w:rsidR="0055696E" w:rsidRPr="00237E03" w:rsidRDefault="005D2761" w:rsidP="009144E3">
      <w:pPr>
        <w:ind w:left="147" w:right="111"/>
      </w:pPr>
      <w:r w:rsidRPr="00237E03">
        <w:t xml:space="preserve">Zamawiający żąda przedłożenia oświadczenia wykonawcy, w zakresie art. </w:t>
      </w:r>
      <w:r w:rsidRPr="00237E03">
        <w:rPr>
          <w:b/>
        </w:rPr>
        <w:t>108 ust. 1 pkt 5</w:t>
      </w:r>
      <w:r w:rsidRPr="00237E03">
        <w:t xml:space="preserve"> ustawy </w:t>
      </w:r>
    </w:p>
    <w:p w:rsidR="0055696E" w:rsidRPr="00237E03" w:rsidRDefault="005D2761" w:rsidP="009144E3">
      <w:pPr>
        <w:ind w:left="147" w:right="111"/>
      </w:pPr>
      <w:r w:rsidRPr="00237E03">
        <w:t xml:space="preserve">Pzp, o braku przynależności do tej samej grupy kapitałowej w rozumieniu ustawy z dnia 16 lutego 2007 r. o ochronie konkurencji i konsumentów (Dz. U. z 2020 r. poz. 1076 ze zm.), z innym wykonawcą, który złożył odrębną ofertę, ofertę, ofertę częściową lub wniosek o dopuszczeniu do udziału w postępowaniu, albo oświadczenia o przynależności do tej samej grupy kapitałowej wraz z dokumentami lub informacjami potwierdzającymi przygotowanie ofert, oferty częściowej lub wniosku o dopuszczenie do udziału w postepowaniu niezależnie od innego wykonawcy należnego do tej samej grupy kapitałowej. </w:t>
      </w:r>
    </w:p>
    <w:p w:rsidR="005A1150" w:rsidRPr="00237E03" w:rsidRDefault="005A1150" w:rsidP="009144E3">
      <w:pPr>
        <w:ind w:left="147" w:right="111"/>
      </w:pPr>
    </w:p>
    <w:p w:rsidR="005A1150" w:rsidRPr="00237E03" w:rsidRDefault="005A1150" w:rsidP="009144E3">
      <w:pPr>
        <w:ind w:left="147" w:right="111"/>
      </w:pPr>
    </w:p>
    <w:p w:rsidR="0055696E" w:rsidRPr="00237E03" w:rsidRDefault="005D2761" w:rsidP="009144E3">
      <w:pPr>
        <w:spacing w:after="63" w:line="259" w:lineRule="auto"/>
        <w:ind w:left="152" w:right="111" w:firstLine="0"/>
        <w:jc w:val="left"/>
      </w:pPr>
      <w:r w:rsidRPr="00237E03">
        <w:rPr>
          <w:b/>
        </w:rPr>
        <w:t xml:space="preserve"> </w:t>
      </w:r>
    </w:p>
    <w:p w:rsidR="0055696E" w:rsidRPr="00237E03" w:rsidRDefault="005D2761" w:rsidP="009144E3">
      <w:pPr>
        <w:pStyle w:val="Nagwek3"/>
        <w:ind w:left="147" w:right="111"/>
      </w:pPr>
      <w:r w:rsidRPr="00237E03">
        <w:t>Rozdział XVI     Sposób obliczenia ceny;</w:t>
      </w:r>
      <w:r w:rsidRPr="00237E03">
        <w:rPr>
          <w:u w:val="none"/>
        </w:rPr>
        <w:t xml:space="preserve"> </w:t>
      </w:r>
    </w:p>
    <w:p w:rsidR="0055696E" w:rsidRPr="00237E03" w:rsidRDefault="005D2761" w:rsidP="009144E3">
      <w:pPr>
        <w:spacing w:after="21" w:line="259" w:lineRule="auto"/>
        <w:ind w:left="152" w:right="111" w:firstLine="0"/>
        <w:jc w:val="left"/>
      </w:pPr>
      <w:r w:rsidRPr="00237E03">
        <w:rPr>
          <w:b/>
        </w:rPr>
        <w:t xml:space="preserve"> </w:t>
      </w:r>
    </w:p>
    <w:p w:rsidR="0055696E" w:rsidRPr="00237E03" w:rsidRDefault="005D2761" w:rsidP="000C6AC4">
      <w:pPr>
        <w:numPr>
          <w:ilvl w:val="0"/>
          <w:numId w:val="7"/>
        </w:numPr>
        <w:ind w:right="111"/>
      </w:pPr>
      <w:r w:rsidRPr="00237E03">
        <w:t xml:space="preserve">Wykonawca jest zobowiązany do podania łącznej ceny ryczałtowej. </w:t>
      </w:r>
      <w:r w:rsidRPr="00237E03">
        <w:rPr>
          <w:b/>
        </w:rPr>
        <w:t xml:space="preserve">Cena ryczałtowa </w:t>
      </w:r>
      <w:r w:rsidRPr="00237E03">
        <w:t>zawiera i uwzględnia wszystkie składniki cenotwórcze, koszty materiałów,</w:t>
      </w:r>
      <w:r w:rsidR="007E0A87" w:rsidRPr="00237E03">
        <w:t xml:space="preserve"> koszty związane z przygotowaniem </w:t>
      </w:r>
      <w:r w:rsidR="00861973">
        <w:t xml:space="preserve">i </w:t>
      </w:r>
      <w:r w:rsidR="007E0A87" w:rsidRPr="00237E03">
        <w:t xml:space="preserve">wykonaniem </w:t>
      </w:r>
      <w:r w:rsidR="00861973">
        <w:t xml:space="preserve">budowy </w:t>
      </w:r>
      <w:r w:rsidR="00331331">
        <w:t>sieci wodociągowej</w:t>
      </w:r>
      <w:r w:rsidRPr="00237E03">
        <w:t xml:space="preserve">, dokumentacji powykonawczej, odbiorów budowlanych dopuszczających obiekt do użytku, gwarancji i innych elementów które są niezbędne do wykonania zamówienia. </w:t>
      </w:r>
    </w:p>
    <w:p w:rsidR="007E0A87" w:rsidRPr="00237E03" w:rsidRDefault="005D2761" w:rsidP="009144E3">
      <w:pPr>
        <w:numPr>
          <w:ilvl w:val="0"/>
          <w:numId w:val="7"/>
        </w:numPr>
        <w:ind w:right="111"/>
      </w:pPr>
      <w:r w:rsidRPr="00237E03">
        <w:t xml:space="preserve">Cena powinna być podana: cyfrowo i słownie w złotych polskich, zgodnie z załączonym formularzem oferty, tj. cena netto, podatek VAT, cena brutto. </w:t>
      </w:r>
    </w:p>
    <w:p w:rsidR="0055696E" w:rsidRPr="00237E03" w:rsidRDefault="005D2761" w:rsidP="007E0A87">
      <w:pPr>
        <w:ind w:left="147" w:right="111" w:firstLine="0"/>
      </w:pPr>
      <w:r w:rsidRPr="00237E03">
        <w:t xml:space="preserve">3.  Cena winna być wyliczona z dokładnością do dwóch miejsc po przecinku.  </w:t>
      </w:r>
    </w:p>
    <w:p w:rsidR="0055696E" w:rsidRPr="00237E03" w:rsidRDefault="005D2761" w:rsidP="009144E3">
      <w:pPr>
        <w:numPr>
          <w:ilvl w:val="0"/>
          <w:numId w:val="8"/>
        </w:numPr>
        <w:ind w:right="111" w:hanging="273"/>
      </w:pPr>
      <w:r w:rsidRPr="00237E03">
        <w:t xml:space="preserve">Stawka podatku VAT, jeśli występuje, musi być ustalona zgodnie z obowiązującymi przepisami.  </w:t>
      </w:r>
    </w:p>
    <w:p w:rsidR="0055696E" w:rsidRPr="00237E03" w:rsidRDefault="005D2761" w:rsidP="009144E3">
      <w:pPr>
        <w:numPr>
          <w:ilvl w:val="0"/>
          <w:numId w:val="8"/>
        </w:numPr>
        <w:ind w:right="111" w:hanging="273"/>
      </w:pPr>
      <w:r w:rsidRPr="00237E03">
        <w:t xml:space="preserve">Zastosowanie przez wykonawcę stawki podatku VAT niezgodnego z obowiązującymi przepisami stanowi błąd w obliczeniu ceny skutkujący odrzuceniem oferty. </w:t>
      </w:r>
    </w:p>
    <w:p w:rsidR="0055696E" w:rsidRPr="00237E03" w:rsidRDefault="005D2761" w:rsidP="004711D8">
      <w:pPr>
        <w:numPr>
          <w:ilvl w:val="0"/>
          <w:numId w:val="8"/>
        </w:numPr>
        <w:ind w:right="111" w:hanging="273"/>
      </w:pPr>
      <w:r w:rsidRPr="00237E03">
        <w:t xml:space="preserve">Cena oferty winna obejmować pełen zakres robót wynikający z SWZ, </w:t>
      </w:r>
      <w:r w:rsidR="004711D8">
        <w:t>Dokumentacji Projektowej, Przedmiarów Robót</w:t>
      </w:r>
      <w:r w:rsidRPr="00237E03">
        <w:t xml:space="preserve"> oraz wszystkie niezbędne koszty związane z wykonaniem przedmiotu zamówienia leżące po stronie wykonawcy.  </w:t>
      </w:r>
    </w:p>
    <w:p w:rsidR="0055696E" w:rsidRPr="00237E03" w:rsidRDefault="005D2761" w:rsidP="009144E3">
      <w:pPr>
        <w:numPr>
          <w:ilvl w:val="0"/>
          <w:numId w:val="8"/>
        </w:numPr>
        <w:ind w:right="111" w:hanging="273"/>
      </w:pPr>
      <w:r w:rsidRPr="00237E03">
        <w:t xml:space="preserve">Cena podana przez wykonawcę ustalana jest na cały okres obowiązywania umowy i nie podlega waloryzacji.  </w:t>
      </w:r>
    </w:p>
    <w:p w:rsidR="0055696E" w:rsidRPr="00237E03" w:rsidRDefault="005D2761" w:rsidP="009144E3">
      <w:pPr>
        <w:ind w:left="147" w:right="111"/>
      </w:pPr>
      <w:r w:rsidRPr="00237E03">
        <w:t xml:space="preserve">9. Cena za wykonanie przedmiotu zamówienia zostanie podana przez wykonawcę w formularzu ofertowym – załącznik nr 1 do SWZ. </w:t>
      </w:r>
    </w:p>
    <w:p w:rsidR="0055696E" w:rsidRPr="00237E03" w:rsidRDefault="005D2761" w:rsidP="009144E3">
      <w:pPr>
        <w:spacing w:after="63" w:line="259" w:lineRule="auto"/>
        <w:ind w:left="152" w:right="111" w:firstLine="0"/>
        <w:jc w:val="left"/>
      </w:pPr>
      <w:r w:rsidRPr="00237E03">
        <w:rPr>
          <w:b/>
        </w:rPr>
        <w:t xml:space="preserve"> </w:t>
      </w:r>
    </w:p>
    <w:p w:rsidR="0055696E" w:rsidRPr="00237E03" w:rsidRDefault="005D2761" w:rsidP="009144E3">
      <w:pPr>
        <w:pStyle w:val="Nagwek3"/>
        <w:ind w:left="1980" w:right="111" w:hanging="1843"/>
      </w:pPr>
      <w:r w:rsidRPr="00237E03">
        <w:t>Rozdział XVII   Opis kryteriów oceny ofert wraz z podaniem wag tych kryteriów, i sposobu oceny</w:t>
      </w:r>
      <w:r w:rsidRPr="00237E03">
        <w:rPr>
          <w:u w:val="none"/>
        </w:rPr>
        <w:t xml:space="preserve"> </w:t>
      </w:r>
      <w:r w:rsidR="007E0A87" w:rsidRPr="00237E03">
        <w:t>ofert;</w:t>
      </w:r>
      <w:r w:rsidRPr="00237E03">
        <w:rPr>
          <w:u w:val="none"/>
        </w:rPr>
        <w:t xml:space="preserve"> </w:t>
      </w:r>
    </w:p>
    <w:p w:rsidR="0055696E" w:rsidRPr="00237E03" w:rsidRDefault="005D2761" w:rsidP="009144E3">
      <w:pPr>
        <w:spacing w:after="26" w:line="259" w:lineRule="auto"/>
        <w:ind w:left="152" w:right="111" w:firstLine="0"/>
        <w:jc w:val="left"/>
      </w:pPr>
      <w:r w:rsidRPr="00237E03">
        <w:rPr>
          <w:b/>
        </w:rPr>
        <w:t xml:space="preserve"> </w:t>
      </w:r>
    </w:p>
    <w:p w:rsidR="003A6727" w:rsidRPr="00237E03" w:rsidRDefault="005D2761" w:rsidP="009144E3">
      <w:pPr>
        <w:ind w:left="872" w:right="111" w:hanging="360"/>
      </w:pPr>
      <w:r w:rsidRPr="00237E03">
        <w:t>1.</w:t>
      </w:r>
      <w:r w:rsidRPr="00237E03">
        <w:rPr>
          <w:rFonts w:eastAsia="Arial"/>
        </w:rPr>
        <w:t xml:space="preserve"> </w:t>
      </w:r>
      <w:r w:rsidRPr="00237E03">
        <w:t xml:space="preserve">Przy wyborze i ocenianiu ofert uznanych za ważne zamawiający będzie się kierował następującym </w:t>
      </w:r>
    </w:p>
    <w:p w:rsidR="0055696E" w:rsidRPr="00237E03" w:rsidRDefault="005D2761" w:rsidP="009144E3">
      <w:pPr>
        <w:ind w:left="872" w:right="111" w:hanging="360"/>
      </w:pPr>
      <w:r w:rsidRPr="00237E03">
        <w:t xml:space="preserve">kryteriami: </w:t>
      </w:r>
    </w:p>
    <w:p w:rsidR="0055696E" w:rsidRPr="00237E03" w:rsidRDefault="005D2761" w:rsidP="009144E3">
      <w:pPr>
        <w:spacing w:after="0" w:line="259" w:lineRule="auto"/>
        <w:ind w:left="152" w:right="111" w:firstLine="0"/>
        <w:jc w:val="left"/>
      </w:pPr>
      <w:r w:rsidRPr="00237E03">
        <w:t xml:space="preserve"> </w:t>
      </w:r>
    </w:p>
    <w:p w:rsidR="003A6727" w:rsidRPr="00237E03" w:rsidRDefault="003A6727" w:rsidP="009144E3">
      <w:pPr>
        <w:spacing w:after="0" w:line="259" w:lineRule="auto"/>
        <w:ind w:left="152" w:right="111" w:firstLine="0"/>
        <w:jc w:val="left"/>
      </w:pPr>
    </w:p>
    <w:tbl>
      <w:tblPr>
        <w:tblStyle w:val="TableGrid"/>
        <w:tblW w:w="8452" w:type="dxa"/>
        <w:tblInd w:w="569" w:type="dxa"/>
        <w:tblCellMar>
          <w:top w:w="10" w:type="dxa"/>
          <w:left w:w="70" w:type="dxa"/>
          <w:right w:w="106" w:type="dxa"/>
        </w:tblCellMar>
        <w:tblLook w:val="04A0" w:firstRow="1" w:lastRow="0" w:firstColumn="1" w:lastColumn="0" w:noHBand="0" w:noVBand="1"/>
      </w:tblPr>
      <w:tblGrid>
        <w:gridCol w:w="624"/>
        <w:gridCol w:w="5619"/>
        <w:gridCol w:w="2209"/>
      </w:tblGrid>
      <w:tr w:rsidR="0055696E" w:rsidRPr="00237E03">
        <w:trPr>
          <w:trHeight w:val="516"/>
        </w:trPr>
        <w:tc>
          <w:tcPr>
            <w:tcW w:w="566"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left"/>
            </w:pPr>
            <w:r w:rsidRPr="00237E03">
              <w:rPr>
                <w:b/>
              </w:rPr>
              <w:t xml:space="preserve">LP. </w:t>
            </w:r>
          </w:p>
        </w:tc>
        <w:tc>
          <w:tcPr>
            <w:tcW w:w="567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2" w:right="111" w:firstLine="0"/>
              <w:jc w:val="left"/>
            </w:pPr>
            <w:r w:rsidRPr="00237E03">
              <w:rPr>
                <w:b/>
              </w:rPr>
              <w:t xml:space="preserve">KRYTERIUM </w:t>
            </w:r>
          </w:p>
        </w:tc>
        <w:tc>
          <w:tcPr>
            <w:tcW w:w="2216"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0" w:right="111" w:firstLine="0"/>
              <w:jc w:val="left"/>
            </w:pPr>
            <w:r w:rsidRPr="00237E03">
              <w:rPr>
                <w:b/>
              </w:rPr>
              <w:t xml:space="preserve">ZNACZENIE KRYTERIUM </w:t>
            </w:r>
          </w:p>
        </w:tc>
      </w:tr>
      <w:tr w:rsidR="0055696E" w:rsidRPr="00237E03">
        <w:trPr>
          <w:trHeight w:val="770"/>
        </w:trPr>
        <w:tc>
          <w:tcPr>
            <w:tcW w:w="566"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0" w:right="111" w:firstLine="0"/>
              <w:jc w:val="left"/>
            </w:pPr>
            <w:r w:rsidRPr="00237E03">
              <w:rPr>
                <w:i/>
              </w:rPr>
              <w:lastRenderedPageBreak/>
              <w:t xml:space="preserve">1. </w:t>
            </w:r>
          </w:p>
          <w:p w:rsidR="0055696E" w:rsidRPr="00237E03" w:rsidRDefault="005D2761" w:rsidP="009144E3">
            <w:pPr>
              <w:spacing w:after="0" w:line="259" w:lineRule="auto"/>
              <w:ind w:left="0" w:right="111" w:firstLine="0"/>
              <w:jc w:val="left"/>
            </w:pPr>
            <w:r w:rsidRPr="00237E03">
              <w:rPr>
                <w:i/>
              </w:rPr>
              <w:t xml:space="preserve">2. </w:t>
            </w:r>
          </w:p>
          <w:p w:rsidR="0055696E" w:rsidRPr="00237E03" w:rsidRDefault="005D2761" w:rsidP="009144E3">
            <w:pPr>
              <w:spacing w:after="0" w:line="259" w:lineRule="auto"/>
              <w:ind w:left="0" w:right="111" w:firstLine="0"/>
              <w:jc w:val="left"/>
            </w:pPr>
            <w:r w:rsidRPr="00237E03">
              <w:rPr>
                <w:i/>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2" w:right="111" w:firstLine="0"/>
              <w:jc w:val="left"/>
            </w:pPr>
            <w:r w:rsidRPr="00237E03">
              <w:t xml:space="preserve">Cena  </w:t>
            </w:r>
          </w:p>
          <w:p w:rsidR="0055696E" w:rsidRPr="00237E03" w:rsidRDefault="005D2761" w:rsidP="009144E3">
            <w:pPr>
              <w:spacing w:after="0" w:line="259" w:lineRule="auto"/>
              <w:ind w:left="2" w:right="111" w:firstLine="0"/>
              <w:jc w:val="left"/>
            </w:pPr>
            <w:r w:rsidRPr="00237E03">
              <w:t xml:space="preserve">Gwarancja  </w:t>
            </w:r>
          </w:p>
          <w:p w:rsidR="0055696E" w:rsidRPr="00237E03" w:rsidRDefault="005D2761" w:rsidP="009144E3">
            <w:pPr>
              <w:spacing w:after="0" w:line="259" w:lineRule="auto"/>
              <w:ind w:left="2" w:right="111" w:firstLine="0"/>
              <w:jc w:val="left"/>
            </w:pPr>
            <w:r w:rsidRPr="00237E03">
              <w:t xml:space="preserve"> </w:t>
            </w:r>
          </w:p>
        </w:tc>
        <w:tc>
          <w:tcPr>
            <w:tcW w:w="2216"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0" w:right="111" w:firstLine="0"/>
              <w:jc w:val="left"/>
            </w:pPr>
            <w:r w:rsidRPr="00237E03">
              <w:t xml:space="preserve">60% </w:t>
            </w:r>
          </w:p>
          <w:p w:rsidR="0055696E" w:rsidRPr="00237E03" w:rsidRDefault="005D2761" w:rsidP="009144E3">
            <w:pPr>
              <w:spacing w:after="0" w:line="259" w:lineRule="auto"/>
              <w:ind w:left="0" w:right="111" w:firstLine="0"/>
              <w:jc w:val="left"/>
            </w:pPr>
            <w:r w:rsidRPr="00237E03">
              <w:t xml:space="preserve">40% </w:t>
            </w:r>
          </w:p>
          <w:p w:rsidR="0055696E" w:rsidRPr="00237E03" w:rsidRDefault="005D2761" w:rsidP="009144E3">
            <w:pPr>
              <w:spacing w:after="0" w:line="259" w:lineRule="auto"/>
              <w:ind w:left="0" w:right="111" w:firstLine="0"/>
              <w:jc w:val="left"/>
            </w:pPr>
            <w:r w:rsidRPr="00237E03">
              <w:t xml:space="preserve"> </w:t>
            </w:r>
          </w:p>
        </w:tc>
      </w:tr>
    </w:tbl>
    <w:p w:rsidR="0055696E" w:rsidRPr="00237E03" w:rsidRDefault="005D2761" w:rsidP="009144E3">
      <w:pPr>
        <w:spacing w:after="21" w:line="259" w:lineRule="auto"/>
        <w:ind w:left="152" w:right="111" w:firstLine="0"/>
        <w:jc w:val="left"/>
      </w:pPr>
      <w:r w:rsidRPr="00237E03">
        <w:t xml:space="preserve"> </w:t>
      </w:r>
    </w:p>
    <w:p w:rsidR="0055696E" w:rsidRPr="00237E03" w:rsidRDefault="005D2761" w:rsidP="009144E3">
      <w:pPr>
        <w:ind w:left="872" w:right="111" w:hanging="360"/>
      </w:pPr>
      <w:r w:rsidRPr="00237E03">
        <w:t>1.</w:t>
      </w:r>
      <w:r w:rsidRPr="00237E03">
        <w:rPr>
          <w:rFonts w:eastAsia="Arial"/>
        </w:rPr>
        <w:t xml:space="preserve"> </w:t>
      </w:r>
      <w:r w:rsidRPr="00237E03">
        <w:t xml:space="preserve">Przyjęta metoda przyznawania punktów polegać będzie na ocenie każdej oferty wg 100 punktowej skali, przy czym: </w:t>
      </w:r>
    </w:p>
    <w:p w:rsidR="0055696E" w:rsidRPr="00237E03" w:rsidRDefault="005D2761" w:rsidP="009144E3">
      <w:pPr>
        <w:spacing w:after="3" w:line="259" w:lineRule="auto"/>
        <w:ind w:left="152" w:right="111" w:firstLine="0"/>
        <w:jc w:val="left"/>
      </w:pPr>
      <w:r w:rsidRPr="00237E03">
        <w:t xml:space="preserve"> </w:t>
      </w:r>
    </w:p>
    <w:p w:rsidR="0055696E" w:rsidRPr="00237E03" w:rsidRDefault="005D2761" w:rsidP="009144E3">
      <w:pPr>
        <w:spacing w:after="0" w:line="259" w:lineRule="auto"/>
        <w:ind w:left="147" w:right="111"/>
        <w:jc w:val="left"/>
      </w:pPr>
      <w:r w:rsidRPr="00237E03">
        <w:rPr>
          <w:i/>
        </w:rPr>
        <w:t xml:space="preserve">Punkty w kryterium </w:t>
      </w:r>
      <w:r w:rsidRPr="00237E03">
        <w:rPr>
          <w:b/>
          <w:i/>
        </w:rPr>
        <w:t>CENA</w:t>
      </w:r>
      <w:r w:rsidRPr="00237E03">
        <w:rPr>
          <w:i/>
        </w:rPr>
        <w:t xml:space="preserve"> będą wyliczone w sposób następujący: </w:t>
      </w:r>
    </w:p>
    <w:p w:rsidR="0055696E" w:rsidRPr="00237E03" w:rsidRDefault="005D2761" w:rsidP="009144E3">
      <w:pPr>
        <w:spacing w:after="13" w:line="259" w:lineRule="auto"/>
        <w:ind w:left="152" w:right="111" w:firstLine="0"/>
        <w:jc w:val="left"/>
      </w:pPr>
      <w:r w:rsidRPr="00237E03">
        <w:t xml:space="preserve"> </w:t>
      </w:r>
    </w:p>
    <w:p w:rsidR="0055696E" w:rsidRPr="00237E03" w:rsidRDefault="005D2761" w:rsidP="009144E3">
      <w:pPr>
        <w:ind w:left="147" w:right="111"/>
      </w:pPr>
      <w:r w:rsidRPr="00237E03">
        <w:t xml:space="preserve">             Najniższa cena ofertowa spośród złożonych ofert  </w:t>
      </w:r>
    </w:p>
    <w:p w:rsidR="0055696E" w:rsidRPr="00237E03" w:rsidRDefault="005D2761" w:rsidP="009144E3">
      <w:pPr>
        <w:ind w:left="147" w:right="111"/>
      </w:pPr>
      <w:r w:rsidRPr="00237E03">
        <w:rPr>
          <w:b/>
        </w:rPr>
        <w:t>W1</w:t>
      </w:r>
      <w:r w:rsidRPr="00237E03">
        <w:t xml:space="preserve">=  ----------------------------------------------------------------           x 60 pkt </w:t>
      </w:r>
    </w:p>
    <w:p w:rsidR="0055696E" w:rsidRPr="00237E03" w:rsidRDefault="005D2761" w:rsidP="009144E3">
      <w:pPr>
        <w:tabs>
          <w:tab w:val="center" w:pos="860"/>
          <w:tab w:val="center" w:pos="2928"/>
        </w:tabs>
        <w:ind w:left="0" w:right="111" w:firstLine="0"/>
        <w:jc w:val="left"/>
      </w:pPr>
      <w:r w:rsidRPr="00237E03">
        <w:t xml:space="preserve">  </w:t>
      </w:r>
      <w:r w:rsidRPr="00237E03">
        <w:tab/>
        <w:t xml:space="preserve"> </w:t>
      </w:r>
      <w:r w:rsidRPr="00237E03">
        <w:tab/>
        <w:t xml:space="preserve">  Cena ofertowa badanej oferty </w:t>
      </w:r>
    </w:p>
    <w:p w:rsidR="0055696E" w:rsidRPr="00237E03" w:rsidRDefault="005D2761" w:rsidP="009144E3">
      <w:pPr>
        <w:spacing w:after="0" w:line="259" w:lineRule="auto"/>
        <w:ind w:left="152" w:right="111" w:firstLine="0"/>
        <w:jc w:val="left"/>
      </w:pPr>
      <w:r w:rsidRPr="00237E03">
        <w:rPr>
          <w:i/>
        </w:rPr>
        <w:t xml:space="preserve"> </w:t>
      </w:r>
    </w:p>
    <w:p w:rsidR="0055696E" w:rsidRPr="00237E03" w:rsidRDefault="005D2761" w:rsidP="009144E3">
      <w:pPr>
        <w:spacing w:after="0" w:line="259" w:lineRule="auto"/>
        <w:ind w:left="147" w:right="111"/>
        <w:jc w:val="left"/>
      </w:pPr>
      <w:r w:rsidRPr="00237E03">
        <w:rPr>
          <w:i/>
        </w:rPr>
        <w:t xml:space="preserve">Punkty w kryterium </w:t>
      </w:r>
      <w:r w:rsidRPr="00237E03">
        <w:rPr>
          <w:b/>
          <w:i/>
        </w:rPr>
        <w:t>GWARANCJA</w:t>
      </w:r>
      <w:r w:rsidRPr="00237E03">
        <w:rPr>
          <w:i/>
        </w:rPr>
        <w:t xml:space="preserve"> na cały przedmiot zamówienia będą wyliczone w sposób następujący: </w:t>
      </w:r>
    </w:p>
    <w:p w:rsidR="0055696E" w:rsidRPr="00237E03" w:rsidRDefault="005D2761" w:rsidP="009144E3">
      <w:pPr>
        <w:spacing w:after="0" w:line="259" w:lineRule="auto"/>
        <w:ind w:left="152" w:right="111" w:firstLine="0"/>
        <w:jc w:val="left"/>
      </w:pPr>
      <w:r w:rsidRPr="00237E03">
        <w:rPr>
          <w:b/>
        </w:rPr>
        <w:t xml:space="preserve"> </w:t>
      </w:r>
    </w:p>
    <w:p w:rsidR="0055696E" w:rsidRPr="00237E03" w:rsidRDefault="005D2761" w:rsidP="009144E3">
      <w:pPr>
        <w:ind w:left="147" w:right="111"/>
      </w:pPr>
      <w:r w:rsidRPr="00237E03">
        <w:rPr>
          <w:b/>
        </w:rPr>
        <w:t xml:space="preserve">W2:  </w:t>
      </w:r>
    </w:p>
    <w:p w:rsidR="0055696E" w:rsidRPr="00237E03" w:rsidRDefault="005A1150" w:rsidP="009144E3">
      <w:pPr>
        <w:ind w:left="302" w:right="111" w:firstLine="0"/>
      </w:pPr>
      <w:r w:rsidRPr="00237E03">
        <w:t xml:space="preserve">3 </w:t>
      </w:r>
      <w:r w:rsidR="005D2761" w:rsidRPr="00237E03">
        <w:t xml:space="preserve">lata </w:t>
      </w:r>
      <w:r w:rsidR="004711D8">
        <w:t xml:space="preserve"> –  </w:t>
      </w:r>
      <w:r w:rsidR="005D2761" w:rsidRPr="00237E03">
        <w:t xml:space="preserve">10 pkt </w:t>
      </w:r>
    </w:p>
    <w:p w:rsidR="0055696E" w:rsidRPr="00237E03" w:rsidRDefault="005A1150" w:rsidP="009144E3">
      <w:pPr>
        <w:ind w:left="302" w:right="111" w:firstLine="0"/>
      </w:pPr>
      <w:r w:rsidRPr="00237E03">
        <w:t xml:space="preserve">4 </w:t>
      </w:r>
      <w:r w:rsidR="005D2761" w:rsidRPr="00237E03">
        <w:t xml:space="preserve">lata </w:t>
      </w:r>
      <w:r w:rsidR="004711D8">
        <w:t xml:space="preserve"> –  </w:t>
      </w:r>
      <w:r w:rsidR="005D2761" w:rsidRPr="00237E03">
        <w:t xml:space="preserve">20pkt </w:t>
      </w:r>
    </w:p>
    <w:p w:rsidR="0055696E" w:rsidRPr="00237E03" w:rsidRDefault="005A1150" w:rsidP="009144E3">
      <w:pPr>
        <w:ind w:left="302" w:right="111" w:firstLine="0"/>
      </w:pPr>
      <w:r w:rsidRPr="00237E03">
        <w:t xml:space="preserve">5 </w:t>
      </w:r>
      <w:r w:rsidR="005D2761" w:rsidRPr="00237E03">
        <w:t>lat</w:t>
      </w:r>
      <w:r w:rsidR="004711D8">
        <w:t xml:space="preserve"> </w:t>
      </w:r>
      <w:r w:rsidR="005D2761" w:rsidRPr="00237E03">
        <w:t xml:space="preserve"> –  30 pkt </w:t>
      </w:r>
    </w:p>
    <w:p w:rsidR="0055696E" w:rsidRPr="00237E03" w:rsidRDefault="005A1150" w:rsidP="009144E3">
      <w:pPr>
        <w:ind w:right="111"/>
      </w:pPr>
      <w:r w:rsidRPr="00237E03">
        <w:t xml:space="preserve">     6 </w:t>
      </w:r>
      <w:r w:rsidR="00DF3E3A" w:rsidRPr="00237E03">
        <w:t xml:space="preserve"> </w:t>
      </w:r>
      <w:r w:rsidR="005D2761" w:rsidRPr="00237E03">
        <w:t xml:space="preserve">lat   –  40 pkt </w:t>
      </w:r>
    </w:p>
    <w:p w:rsidR="0055696E" w:rsidRPr="00237E03" w:rsidRDefault="005D2761" w:rsidP="009144E3">
      <w:pPr>
        <w:spacing w:after="0" w:line="259" w:lineRule="auto"/>
        <w:ind w:left="152" w:right="111" w:firstLine="0"/>
        <w:jc w:val="left"/>
      </w:pPr>
      <w:r w:rsidRPr="00237E03">
        <w:rPr>
          <w:i/>
        </w:rPr>
        <w:t xml:space="preserve"> </w:t>
      </w:r>
    </w:p>
    <w:p w:rsidR="0055696E" w:rsidRPr="00237E03" w:rsidRDefault="005D2761" w:rsidP="009144E3">
      <w:pPr>
        <w:spacing w:after="21" w:line="259" w:lineRule="auto"/>
        <w:ind w:left="152" w:right="111" w:firstLine="0"/>
        <w:jc w:val="left"/>
      </w:pPr>
      <w:r w:rsidRPr="00237E03">
        <w:t xml:space="preserve"> </w:t>
      </w:r>
    </w:p>
    <w:p w:rsidR="0055696E" w:rsidRPr="00237E03" w:rsidRDefault="005D2761" w:rsidP="009144E3">
      <w:pPr>
        <w:numPr>
          <w:ilvl w:val="1"/>
          <w:numId w:val="9"/>
        </w:numPr>
        <w:ind w:right="111" w:hanging="360"/>
      </w:pPr>
      <w:r w:rsidRPr="00237E03">
        <w:t xml:space="preserve">O wyborze oferty najkorzystniejszej zadecyduje najwyższa liczba uzyskanych punktów w bilansie w/w kryteriów zgodnie z poniższym wzorem. Pod uwagę będą brane liczby zaokrąglone do dwóch miejsc po przecinku.     </w:t>
      </w:r>
    </w:p>
    <w:p w:rsidR="0055696E" w:rsidRPr="00237E03" w:rsidRDefault="005D2761" w:rsidP="009144E3">
      <w:pPr>
        <w:spacing w:after="14" w:line="259" w:lineRule="auto"/>
        <w:ind w:right="111"/>
        <w:jc w:val="center"/>
      </w:pPr>
      <w:r w:rsidRPr="00237E03">
        <w:rPr>
          <w:b/>
        </w:rPr>
        <w:t xml:space="preserve">W = W1+W2 </w:t>
      </w:r>
    </w:p>
    <w:p w:rsidR="0055696E" w:rsidRPr="00237E03" w:rsidRDefault="005D2761" w:rsidP="009144E3">
      <w:pPr>
        <w:numPr>
          <w:ilvl w:val="1"/>
          <w:numId w:val="9"/>
        </w:numPr>
        <w:spacing w:after="39"/>
        <w:ind w:right="111" w:hanging="360"/>
      </w:pPr>
      <w:r w:rsidRPr="00237E03">
        <w:t xml:space="preserve">Oferta, która otrzyma najwyższą liczbę przyznanych punktów w oparciu o ustalone kryterium zostanie uznana za najkorzystniejszą, pozostałe oferty zostaną sklasyfikowane zgodnie z ilością uzyskanych punktów. Realizacja zamówienia zostanie powierzona wykonawcy, który uzyska najwyższą ilość punktów i spełni wszystkie wymagania specyfikacji istotnych warunków zamówienia. </w:t>
      </w:r>
    </w:p>
    <w:p w:rsidR="0055696E" w:rsidRPr="00237E03" w:rsidRDefault="005D2761" w:rsidP="009144E3">
      <w:pPr>
        <w:numPr>
          <w:ilvl w:val="1"/>
          <w:numId w:val="9"/>
        </w:numPr>
        <w:spacing w:after="50"/>
        <w:ind w:right="111" w:hanging="360"/>
      </w:pPr>
      <w:r w:rsidRPr="00237E03">
        <w:t xml:space="preserve">Sposób oceny ofert: </w:t>
      </w:r>
    </w:p>
    <w:p w:rsidR="0055696E" w:rsidRPr="00237E03" w:rsidRDefault="005D2761" w:rsidP="009144E3">
      <w:pPr>
        <w:numPr>
          <w:ilvl w:val="0"/>
          <w:numId w:val="10"/>
        </w:numPr>
        <w:spacing w:after="44"/>
        <w:ind w:right="111" w:hanging="850"/>
      </w:pPr>
      <w:r w:rsidRPr="00237E03">
        <w:t xml:space="preserve">ocena ofert zostanie przeprowadzona w oparciu o przedstawione powyżej kryteria, </w:t>
      </w:r>
    </w:p>
    <w:p w:rsidR="0055696E" w:rsidRPr="00237E03" w:rsidRDefault="005D2761" w:rsidP="009144E3">
      <w:pPr>
        <w:numPr>
          <w:ilvl w:val="0"/>
          <w:numId w:val="10"/>
        </w:numPr>
        <w:ind w:right="111" w:hanging="850"/>
      </w:pPr>
      <w:r w:rsidRPr="00237E03">
        <w:t xml:space="preserve">o wyborze oferty zadecyduje największa liczba uzyskanych punktów (W). </w:t>
      </w:r>
    </w:p>
    <w:p w:rsidR="0055696E" w:rsidRPr="00237E03" w:rsidRDefault="005D2761" w:rsidP="009144E3">
      <w:pPr>
        <w:spacing w:after="13" w:line="259" w:lineRule="auto"/>
        <w:ind w:left="152" w:right="111" w:firstLine="0"/>
        <w:jc w:val="left"/>
      </w:pPr>
      <w:r w:rsidRPr="00237E03">
        <w:t xml:space="preserve"> </w:t>
      </w:r>
    </w:p>
    <w:p w:rsidR="0055696E" w:rsidRPr="00237E03" w:rsidRDefault="005D2761" w:rsidP="009144E3">
      <w:pPr>
        <w:numPr>
          <w:ilvl w:val="0"/>
          <w:numId w:val="11"/>
        </w:numPr>
        <w:ind w:right="111" w:hanging="283"/>
      </w:pPr>
      <w:r w:rsidRPr="00237E03">
        <w:t xml:space="preserve">Ocenie będą podlegać wyłącznie oferty nie podlegające odrzuceniu. </w:t>
      </w:r>
    </w:p>
    <w:p w:rsidR="0055696E" w:rsidRPr="00237E03" w:rsidRDefault="005D2761" w:rsidP="009144E3">
      <w:pPr>
        <w:numPr>
          <w:ilvl w:val="0"/>
          <w:numId w:val="11"/>
        </w:numPr>
        <w:spacing w:after="81"/>
        <w:ind w:right="111" w:hanging="283"/>
      </w:pPr>
      <w:r w:rsidRPr="00237E03">
        <w:t>W toku badania i oceny ofert Zamawiający może żądać od Wykonawców wyjaśnień dotyczących treści złożonych przez nich ofert lub in</w:t>
      </w:r>
      <w:r w:rsidR="004711D8">
        <w:t xml:space="preserve">nych składanych dokumentów lub </w:t>
      </w:r>
      <w:r w:rsidRPr="00237E03">
        <w:t xml:space="preserve">oświadczeń. Wykonawcy są zobowiązani do przedstawienia wyjaśnień w terminie wskazanym przez Zamawiającego. </w:t>
      </w:r>
    </w:p>
    <w:p w:rsidR="0055696E" w:rsidRPr="00237E03" w:rsidRDefault="005D2761" w:rsidP="009144E3">
      <w:pPr>
        <w:numPr>
          <w:ilvl w:val="0"/>
          <w:numId w:val="11"/>
        </w:numPr>
        <w:ind w:right="111" w:hanging="283"/>
      </w:pPr>
      <w:r w:rsidRPr="00237E03">
        <w:t xml:space="preserve">Zamawiający wybiera najkorzystniejszą ofertę w terminie związania ofertą określonym w SWZ. </w:t>
      </w:r>
    </w:p>
    <w:p w:rsidR="0055696E" w:rsidRPr="00237E03" w:rsidRDefault="005D2761" w:rsidP="009144E3">
      <w:pPr>
        <w:numPr>
          <w:ilvl w:val="0"/>
          <w:numId w:val="11"/>
        </w:numPr>
        <w:ind w:right="111" w:hanging="283"/>
      </w:pPr>
      <w:r w:rsidRPr="00237E03">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55696E" w:rsidRPr="00237E03" w:rsidRDefault="005D2761" w:rsidP="009144E3">
      <w:pPr>
        <w:numPr>
          <w:ilvl w:val="0"/>
          <w:numId w:val="11"/>
        </w:numPr>
        <w:ind w:right="111" w:hanging="283"/>
      </w:pPr>
      <w:r w:rsidRPr="00237E03">
        <w:t xml:space="preserve">W przypadku braku zgody, o której mowa w ust. 8, oferta podlega odrzuceniu, a Zamawiający zwraca się o wyrażenie takiej zgody do kolejnego Wykonawcy, którego oferta została najwyżej oceniona, chyba że zachodzą przesłanki do unieważnienia postępowania. </w:t>
      </w:r>
    </w:p>
    <w:p w:rsidR="0055696E" w:rsidRPr="00237E03" w:rsidRDefault="005D2761" w:rsidP="009144E3">
      <w:pPr>
        <w:spacing w:after="17" w:line="259" w:lineRule="auto"/>
        <w:ind w:left="152" w:right="111" w:firstLine="0"/>
        <w:jc w:val="left"/>
      </w:pPr>
      <w:r w:rsidRPr="00237E03">
        <w:t xml:space="preserve"> </w:t>
      </w:r>
    </w:p>
    <w:p w:rsidR="0055696E" w:rsidRPr="00237E03" w:rsidRDefault="005D2761" w:rsidP="009144E3">
      <w:pPr>
        <w:pStyle w:val="Nagwek3"/>
        <w:spacing w:after="32"/>
        <w:ind w:left="1980" w:right="111" w:hanging="1843"/>
      </w:pPr>
      <w:r w:rsidRPr="00237E03">
        <w:t>Rozdział XVIII   Informacja o formalnościach, jakie muszą zostać dopełnione po wyborze  oferty w</w:t>
      </w:r>
      <w:r w:rsidRPr="00237E03">
        <w:rPr>
          <w:u w:val="none"/>
        </w:rPr>
        <w:t xml:space="preserve"> </w:t>
      </w:r>
      <w:r w:rsidRPr="00237E03">
        <w:t>celu zawarcia umowy w sprawie zamówienia publicznego;</w:t>
      </w:r>
      <w:r w:rsidRPr="00237E03">
        <w:rPr>
          <w:u w:val="none"/>
        </w:rPr>
        <w:t xml:space="preserve"> </w:t>
      </w:r>
    </w:p>
    <w:p w:rsidR="0055696E" w:rsidRPr="00237E03" w:rsidRDefault="005D2761" w:rsidP="009144E3">
      <w:pPr>
        <w:spacing w:after="129" w:line="259" w:lineRule="auto"/>
        <w:ind w:left="152" w:right="111" w:firstLine="0"/>
        <w:jc w:val="left"/>
      </w:pPr>
      <w:r w:rsidRPr="00237E03">
        <w:rPr>
          <w:b/>
          <w:sz w:val="23"/>
        </w:rPr>
        <w:t xml:space="preserve"> </w:t>
      </w:r>
    </w:p>
    <w:p w:rsidR="0055696E" w:rsidRPr="00237E03" w:rsidRDefault="005D2761" w:rsidP="009144E3">
      <w:pPr>
        <w:numPr>
          <w:ilvl w:val="0"/>
          <w:numId w:val="12"/>
        </w:numPr>
        <w:ind w:right="111" w:hanging="360"/>
      </w:pPr>
      <w:r w:rsidRPr="00237E03">
        <w:lastRenderedPageBreak/>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rsidR="0055696E" w:rsidRPr="00237E03" w:rsidRDefault="005D2761" w:rsidP="009144E3">
      <w:pPr>
        <w:numPr>
          <w:ilvl w:val="0"/>
          <w:numId w:val="12"/>
        </w:numPr>
        <w:ind w:right="111" w:hanging="360"/>
      </w:pPr>
      <w:r w:rsidRPr="00237E03">
        <w:t xml:space="preserve">Zamawiający może zawrzeć umowę w sprawie zamówienia publicznego przed upływem terminu, </w:t>
      </w:r>
      <w:r w:rsidR="00C77A2A" w:rsidRPr="00237E03">
        <w:t xml:space="preserve">      </w:t>
      </w:r>
      <w:r w:rsidRPr="00237E03">
        <w:t xml:space="preserve">o którym mowa w ust. 1, jeżeli w postępowaniu o udzielenie zamówienia złożono tylko jedną ofertę. </w:t>
      </w:r>
    </w:p>
    <w:p w:rsidR="0055696E" w:rsidRPr="00237E03" w:rsidRDefault="005D2761" w:rsidP="009144E3">
      <w:pPr>
        <w:numPr>
          <w:ilvl w:val="0"/>
          <w:numId w:val="12"/>
        </w:numPr>
        <w:ind w:right="111" w:hanging="360"/>
      </w:pPr>
      <w:r w:rsidRPr="00237E03">
        <w:t xml:space="preserve">Wykonawca, którego oferta została wybrana jako najkorzystniejsza, zostanie poinformowany przez Zamawiającego o miejscu i terminie podpisania umowy. </w:t>
      </w:r>
    </w:p>
    <w:p w:rsidR="0055696E" w:rsidRPr="00237E03" w:rsidRDefault="005D2761" w:rsidP="009144E3">
      <w:pPr>
        <w:numPr>
          <w:ilvl w:val="0"/>
          <w:numId w:val="12"/>
        </w:numPr>
        <w:ind w:right="111" w:hanging="360"/>
      </w:pPr>
      <w:r w:rsidRPr="00237E03">
        <w:t xml:space="preserve">Wykonawca, o którym mowa w ust. 1, ma obowiązek zawrzeć umowę w sprawie zamówienia na warunkach określonych w projektowanych postanowieniach umowy, które stanowią Załącznik </w:t>
      </w:r>
      <w:r w:rsidRPr="006D116E">
        <w:rPr>
          <w:color w:val="FF0000"/>
        </w:rPr>
        <w:t xml:space="preserve">Nr </w:t>
      </w:r>
      <w:r w:rsidR="007955E9">
        <w:rPr>
          <w:color w:val="FF0000"/>
        </w:rPr>
        <w:t>7</w:t>
      </w:r>
      <w:r w:rsidRPr="006D116E">
        <w:rPr>
          <w:color w:val="FF0000"/>
        </w:rPr>
        <w:t xml:space="preserve"> </w:t>
      </w:r>
      <w:r w:rsidRPr="00237E03">
        <w:t xml:space="preserve">do SWZ. Umowa zostanie uzupełniona o zapisy wynikające ze złożonej oferty. </w:t>
      </w:r>
    </w:p>
    <w:p w:rsidR="00C77A2A" w:rsidRPr="00237E03" w:rsidRDefault="005D2761" w:rsidP="009144E3">
      <w:pPr>
        <w:numPr>
          <w:ilvl w:val="0"/>
          <w:numId w:val="12"/>
        </w:numPr>
        <w:spacing w:after="7" w:line="259" w:lineRule="auto"/>
        <w:ind w:right="111" w:hanging="360"/>
      </w:pPr>
      <w:r w:rsidRPr="00237E03">
        <w:t xml:space="preserve">Przed podpisaniem umowy Wykonawcy wspólnie ubiegający się o udzielenie zamówienia </w:t>
      </w:r>
    </w:p>
    <w:p w:rsidR="0055696E" w:rsidRPr="00237E03" w:rsidRDefault="005D2761" w:rsidP="009144E3">
      <w:pPr>
        <w:numPr>
          <w:ilvl w:val="0"/>
          <w:numId w:val="12"/>
        </w:numPr>
        <w:spacing w:after="7" w:line="259" w:lineRule="auto"/>
        <w:ind w:right="111" w:hanging="360"/>
      </w:pPr>
      <w:r w:rsidRPr="00237E03">
        <w:t xml:space="preserve">(w przypadku wyboru ich oferty jako najkorzystniejszej) na żądanie Zamawiającego przedstawią umowę regulującą współpracę tych Wykonawców. </w:t>
      </w:r>
    </w:p>
    <w:p w:rsidR="0055696E" w:rsidRPr="00237E03" w:rsidRDefault="005D2761" w:rsidP="009144E3">
      <w:pPr>
        <w:numPr>
          <w:ilvl w:val="0"/>
          <w:numId w:val="12"/>
        </w:numPr>
        <w:ind w:right="111" w:hanging="360"/>
      </w:pPr>
      <w:r w:rsidRPr="00237E03">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rsidR="0055696E" w:rsidRPr="00237E03" w:rsidRDefault="005D2761" w:rsidP="009144E3">
      <w:pPr>
        <w:spacing w:after="59" w:line="259" w:lineRule="auto"/>
        <w:ind w:left="792" w:right="111" w:firstLine="0"/>
        <w:jc w:val="left"/>
      </w:pPr>
      <w:r w:rsidRPr="00237E03">
        <w:t xml:space="preserve"> </w:t>
      </w:r>
    </w:p>
    <w:p w:rsidR="0055696E" w:rsidRPr="00237E03" w:rsidRDefault="005D2761" w:rsidP="009144E3">
      <w:pPr>
        <w:pStyle w:val="Nagwek3"/>
        <w:ind w:left="147" w:right="111"/>
      </w:pPr>
      <w:r w:rsidRPr="00237E03">
        <w:t>Rozdział XIX      Pouczenie o środkach ochrony prawnej przysługującej wykonawcy;</w:t>
      </w:r>
      <w:r w:rsidRPr="00237E03">
        <w:rPr>
          <w:u w:val="none"/>
        </w:rPr>
        <w:t xml:space="preserve"> </w:t>
      </w:r>
    </w:p>
    <w:p w:rsidR="0055696E" w:rsidRPr="00237E03" w:rsidRDefault="005D2761" w:rsidP="009144E3">
      <w:pPr>
        <w:spacing w:after="9" w:line="259" w:lineRule="auto"/>
        <w:ind w:left="152" w:right="111" w:firstLine="0"/>
        <w:jc w:val="left"/>
      </w:pPr>
      <w:r w:rsidRPr="00237E03">
        <w:rPr>
          <w:b/>
        </w:rPr>
        <w:t xml:space="preserve"> </w:t>
      </w:r>
    </w:p>
    <w:p w:rsidR="0055696E" w:rsidRPr="00237E03" w:rsidRDefault="005D2761" w:rsidP="009144E3">
      <w:pPr>
        <w:numPr>
          <w:ilvl w:val="0"/>
          <w:numId w:val="13"/>
        </w:numPr>
        <w:ind w:right="111" w:hanging="420"/>
      </w:pPr>
      <w:r w:rsidRPr="00237E03">
        <w:t xml:space="preserve">Środki ochrony prawnej przysługują Wykonawcy, jeżeli ma lub miał interes w uzyskaniu zamówienia oraz poniósł lub może ponieść szkodę w wyniku naruszenia przez Zamawiającego przepisów Pzp. </w:t>
      </w:r>
    </w:p>
    <w:p w:rsidR="0055696E" w:rsidRPr="00237E03" w:rsidRDefault="005D2761" w:rsidP="009144E3">
      <w:pPr>
        <w:numPr>
          <w:ilvl w:val="0"/>
          <w:numId w:val="13"/>
        </w:numPr>
        <w:ind w:right="111" w:hanging="420"/>
      </w:pPr>
      <w:r w:rsidRPr="00237E03">
        <w:t xml:space="preserve">Odwołanie przysługuje na: </w:t>
      </w:r>
    </w:p>
    <w:p w:rsidR="0055696E" w:rsidRPr="00237E03" w:rsidRDefault="005D2761" w:rsidP="009144E3">
      <w:pPr>
        <w:numPr>
          <w:ilvl w:val="1"/>
          <w:numId w:val="13"/>
        </w:numPr>
        <w:ind w:right="111" w:hanging="427"/>
      </w:pPr>
      <w:r w:rsidRPr="00237E03">
        <w:t xml:space="preserve">niezgodną z przepisami ustawy czynność Zamawiającego, podjętą w postępowaniu o udzielenie zamówienia, w tym na projektowane postanowienie umowy; </w:t>
      </w:r>
    </w:p>
    <w:p w:rsidR="0055696E" w:rsidRPr="00237E03" w:rsidRDefault="005D2761" w:rsidP="009144E3">
      <w:pPr>
        <w:numPr>
          <w:ilvl w:val="1"/>
          <w:numId w:val="13"/>
        </w:numPr>
        <w:ind w:right="111" w:hanging="427"/>
      </w:pPr>
      <w:r w:rsidRPr="00237E03">
        <w:t xml:space="preserve">zaniechanie czynności w postępowaniu o udzielenie zamówienia, do której Zamawiający był obowiązany na podstawie ustawy. </w:t>
      </w:r>
    </w:p>
    <w:p w:rsidR="0055696E" w:rsidRPr="00237E03" w:rsidRDefault="005D2761" w:rsidP="009144E3">
      <w:pPr>
        <w:numPr>
          <w:ilvl w:val="0"/>
          <w:numId w:val="13"/>
        </w:numPr>
        <w:ind w:right="111" w:hanging="420"/>
      </w:pPr>
      <w:r w:rsidRPr="00237E03">
        <w:t xml:space="preserve">Odwołanie wnosi się do Prezesa Krajowej Izby Odwoławczej w formie pisemnej albo w formie elektronicznej albo w postaci elektronicznej opatrzone podpisem zaufanym. </w:t>
      </w:r>
    </w:p>
    <w:p w:rsidR="0055696E" w:rsidRPr="00237E03" w:rsidRDefault="005D2761" w:rsidP="009144E3">
      <w:pPr>
        <w:numPr>
          <w:ilvl w:val="0"/>
          <w:numId w:val="13"/>
        </w:numPr>
        <w:ind w:right="111" w:hanging="420"/>
      </w:pPr>
      <w:r w:rsidRPr="00237E03">
        <w:t xml:space="preserve">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 </w:t>
      </w:r>
    </w:p>
    <w:p w:rsidR="0055696E" w:rsidRPr="00237E03" w:rsidRDefault="005D2761" w:rsidP="009144E3">
      <w:pPr>
        <w:numPr>
          <w:ilvl w:val="0"/>
          <w:numId w:val="13"/>
        </w:numPr>
        <w:ind w:right="111" w:hanging="420"/>
      </w:pPr>
      <w:r w:rsidRPr="00237E03">
        <w:t xml:space="preserve">Szczegółowe informacje dotyczące środków ochrony prawnej określone są w Dziale IX „Środki ochrony prawnej” Pzp. </w:t>
      </w:r>
    </w:p>
    <w:p w:rsidR="0055696E" w:rsidRPr="00237E03" w:rsidRDefault="005D2761" w:rsidP="009144E3">
      <w:pPr>
        <w:spacing w:after="56" w:line="259" w:lineRule="auto"/>
        <w:ind w:left="152" w:right="111" w:firstLine="0"/>
        <w:jc w:val="left"/>
      </w:pPr>
      <w:r w:rsidRPr="00237E03">
        <w:rPr>
          <w:b/>
        </w:rPr>
        <w:t xml:space="preserve"> </w:t>
      </w:r>
    </w:p>
    <w:p w:rsidR="0055696E" w:rsidRPr="00237E03" w:rsidRDefault="005D2761" w:rsidP="009144E3">
      <w:pPr>
        <w:pStyle w:val="Nagwek3"/>
        <w:ind w:left="147" w:right="111"/>
      </w:pPr>
      <w:r w:rsidRPr="00237E03">
        <w:t>Rozdział XX       Podstawy wykluczenia, o których mowa w art. 109 ust. 1 ustawy Pzp;</w:t>
      </w:r>
      <w:r w:rsidRPr="00237E03">
        <w:rPr>
          <w:u w:val="none"/>
        </w:rPr>
        <w:t xml:space="preserve"> </w:t>
      </w:r>
    </w:p>
    <w:p w:rsidR="0055696E" w:rsidRPr="00237E03" w:rsidRDefault="005D2761" w:rsidP="009144E3">
      <w:pPr>
        <w:spacing w:after="56" w:line="259" w:lineRule="auto"/>
        <w:ind w:left="152" w:right="111" w:firstLine="0"/>
        <w:jc w:val="left"/>
      </w:pPr>
      <w:r w:rsidRPr="00237E03">
        <w:t xml:space="preserve"> </w:t>
      </w:r>
    </w:p>
    <w:p w:rsidR="0055696E" w:rsidRPr="00237E03" w:rsidRDefault="005D2761" w:rsidP="009144E3">
      <w:pPr>
        <w:spacing w:after="32"/>
        <w:ind w:left="147" w:right="111"/>
      </w:pPr>
      <w:r w:rsidRPr="00237E03">
        <w:t xml:space="preserve">Zamawiający przewiduje wykluczenia wykonawców z postępowania, o których mowa w art. </w:t>
      </w:r>
      <w:r w:rsidRPr="00237E03">
        <w:rPr>
          <w:b/>
        </w:rPr>
        <w:t>109 ust. 1 pkt 4</w:t>
      </w:r>
      <w:r w:rsidRPr="00237E03">
        <w:t xml:space="preserve">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55696E" w:rsidRPr="00237E03" w:rsidRDefault="005D2761" w:rsidP="009144E3">
      <w:pPr>
        <w:spacing w:after="63" w:line="259" w:lineRule="auto"/>
        <w:ind w:left="152" w:right="111" w:firstLine="0"/>
        <w:jc w:val="left"/>
      </w:pPr>
      <w:r w:rsidRPr="00237E03">
        <w:t xml:space="preserve"> </w:t>
      </w:r>
    </w:p>
    <w:p w:rsidR="0055696E" w:rsidRPr="00237E03" w:rsidRDefault="005D2761" w:rsidP="009144E3">
      <w:pPr>
        <w:pStyle w:val="Nagwek3"/>
        <w:ind w:left="147" w:right="111"/>
      </w:pPr>
      <w:r w:rsidRPr="00237E03">
        <w:t>Rozdział XXI      Informacja o warunkach udziału w postepowaniu;</w:t>
      </w:r>
      <w:r w:rsidRPr="00237E03">
        <w:rPr>
          <w:u w:val="none"/>
        </w:rPr>
        <w:t xml:space="preserve"> </w:t>
      </w:r>
    </w:p>
    <w:p w:rsidR="0055696E" w:rsidRPr="00237E03" w:rsidRDefault="005D2761" w:rsidP="009144E3">
      <w:pPr>
        <w:spacing w:after="0" w:line="259" w:lineRule="auto"/>
        <w:ind w:left="152" w:right="111" w:firstLine="0"/>
        <w:jc w:val="left"/>
      </w:pPr>
      <w:r w:rsidRPr="00237E03">
        <w:rPr>
          <w:b/>
        </w:rPr>
        <w:t xml:space="preserve"> </w:t>
      </w:r>
    </w:p>
    <w:p w:rsidR="0055696E" w:rsidRPr="00237E03" w:rsidRDefault="005D2761" w:rsidP="009144E3">
      <w:pPr>
        <w:numPr>
          <w:ilvl w:val="0"/>
          <w:numId w:val="14"/>
        </w:numPr>
        <w:spacing w:after="30"/>
        <w:ind w:left="859" w:right="111" w:hanging="566"/>
      </w:pPr>
      <w:r w:rsidRPr="00237E03">
        <w:t xml:space="preserve">O udzielenie zamówienia mogą ubiegać się Wykonawcy, którzy spełniają warunki dotyczące: </w:t>
      </w:r>
    </w:p>
    <w:p w:rsidR="0055696E" w:rsidRPr="00237E03" w:rsidRDefault="005D2761" w:rsidP="009144E3">
      <w:pPr>
        <w:numPr>
          <w:ilvl w:val="1"/>
          <w:numId w:val="14"/>
        </w:numPr>
        <w:spacing w:after="52"/>
        <w:ind w:right="111" w:hanging="226"/>
      </w:pPr>
      <w:r w:rsidRPr="00237E03">
        <w:rPr>
          <w:b/>
        </w:rPr>
        <w:t xml:space="preserve">zdolności do występowania w obrocie gospodarczym </w:t>
      </w:r>
      <w:r w:rsidRPr="00237E03">
        <w:t xml:space="preserve">- Zamawiający odstępuje od wymagania podmiotowych środków dowodowych w tym zakresie.  </w:t>
      </w:r>
    </w:p>
    <w:p w:rsidR="0055696E" w:rsidRPr="00237E03" w:rsidRDefault="005D2761" w:rsidP="009144E3">
      <w:pPr>
        <w:numPr>
          <w:ilvl w:val="1"/>
          <w:numId w:val="14"/>
        </w:numPr>
        <w:spacing w:after="41"/>
        <w:ind w:right="111" w:hanging="226"/>
      </w:pPr>
      <w:r w:rsidRPr="00237E03">
        <w:rPr>
          <w:b/>
        </w:rPr>
        <w:lastRenderedPageBreak/>
        <w:t xml:space="preserve">uprawnień do prowadzenia określonej działalności gospodarczej lub zawodowej, o ile wynika to z odrębnych przepisów </w:t>
      </w:r>
      <w:r w:rsidRPr="00237E03">
        <w:t xml:space="preserve">- Zamawiający odstępuje od wymagania podmiotowych środków dowodowych w tym zakresie.  </w:t>
      </w:r>
    </w:p>
    <w:p w:rsidR="0055696E" w:rsidRPr="00237E03" w:rsidRDefault="005D2761" w:rsidP="009144E3">
      <w:pPr>
        <w:numPr>
          <w:ilvl w:val="1"/>
          <w:numId w:val="14"/>
        </w:numPr>
        <w:spacing w:after="45"/>
        <w:ind w:right="111" w:hanging="226"/>
      </w:pPr>
      <w:r w:rsidRPr="00237E03">
        <w:rPr>
          <w:b/>
        </w:rPr>
        <w:t xml:space="preserve">sytuacji ekonomicznej lub finansowej </w:t>
      </w:r>
      <w:r w:rsidRPr="00237E03">
        <w:t xml:space="preserve">- Zamawiający odstępuje od wymagania podmiotowych środków dowodowych w tym zakresie.  </w:t>
      </w:r>
    </w:p>
    <w:p w:rsidR="0055696E" w:rsidRPr="00237E03" w:rsidRDefault="005D2761" w:rsidP="009144E3">
      <w:pPr>
        <w:numPr>
          <w:ilvl w:val="1"/>
          <w:numId w:val="14"/>
        </w:numPr>
        <w:ind w:right="111" w:hanging="226"/>
      </w:pPr>
      <w:r w:rsidRPr="00237E03">
        <w:rPr>
          <w:b/>
        </w:rPr>
        <w:t xml:space="preserve">zdolności technicznej lub zawodowej </w:t>
      </w:r>
      <w:r w:rsidRPr="00237E03">
        <w:t xml:space="preserve">- Zamawiający uzna ww. warunek za spełniony jeżeli wykonawca złoży:  </w:t>
      </w:r>
    </w:p>
    <w:p w:rsidR="0055696E" w:rsidRPr="00237E03" w:rsidRDefault="005D2761" w:rsidP="009144E3">
      <w:pPr>
        <w:numPr>
          <w:ilvl w:val="1"/>
          <w:numId w:val="15"/>
        </w:numPr>
        <w:ind w:right="111" w:hanging="281"/>
      </w:pPr>
      <w:r w:rsidRPr="00237E03">
        <w:rPr>
          <w:b/>
        </w:rPr>
        <w:t>wykaz robót budowlanych</w:t>
      </w:r>
      <w:r w:rsidRPr="00237E03">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237E03">
        <w:rPr>
          <w:b/>
        </w:rPr>
        <w:t>Zamawiający żąda potwierdzenia wykonania,</w:t>
      </w:r>
      <w:r w:rsidRPr="00237E03">
        <w:t xml:space="preserve"> </w:t>
      </w:r>
      <w:r w:rsidRPr="00237E03">
        <w:rPr>
          <w:b/>
        </w:rPr>
        <w:t xml:space="preserve">co najmniej: </w:t>
      </w:r>
      <w:r w:rsidR="001C73A4">
        <w:t>2 rob</w:t>
      </w:r>
      <w:r w:rsidR="00751F20">
        <w:t>ó</w:t>
      </w:r>
      <w:r w:rsidR="00FF5840">
        <w:t>t</w:t>
      </w:r>
      <w:r w:rsidR="001C73A4">
        <w:t xml:space="preserve"> budowlan</w:t>
      </w:r>
      <w:r w:rsidR="00751F20">
        <w:t>ych</w:t>
      </w:r>
      <w:r w:rsidR="001C73A4">
        <w:t>, których przedmiotem była budowa sieci wodociągowej o wartości nie mniejszej niż 400.000,00 zł brutto każda</w:t>
      </w:r>
      <w:r w:rsidR="001C73A4" w:rsidRPr="00237E03">
        <w:rPr>
          <w:b/>
        </w:rPr>
        <w:t xml:space="preserve"> </w:t>
      </w:r>
      <w:r w:rsidR="004F0FAB">
        <w:rPr>
          <w:b/>
        </w:rPr>
        <w:t>.</w:t>
      </w:r>
      <w:r w:rsidRPr="00237E03">
        <w:rPr>
          <w:b/>
        </w:rPr>
        <w:t xml:space="preserve"> </w:t>
      </w:r>
      <w:r w:rsidRPr="00237E03">
        <w:t xml:space="preserve">Zamawiający dokona oceny spełnienia warunku w oparciu o uzupełniony przez wykonawcę – wykaz robót budowlanych, stanowiący załącznik nr </w:t>
      </w:r>
      <w:r w:rsidRPr="00237E03">
        <w:rPr>
          <w:b/>
        </w:rPr>
        <w:t>5</w:t>
      </w:r>
      <w:r w:rsidRPr="00237E03">
        <w:t xml:space="preserve"> do SWZ.</w:t>
      </w:r>
      <w:r w:rsidRPr="00237E03">
        <w:rPr>
          <w:rFonts w:eastAsia="Calibri"/>
          <w:b/>
        </w:rPr>
        <w:t xml:space="preserve"> </w:t>
      </w:r>
    </w:p>
    <w:p w:rsidR="0055696E" w:rsidRPr="00237E03" w:rsidRDefault="005D2761" w:rsidP="009144E3">
      <w:pPr>
        <w:numPr>
          <w:ilvl w:val="1"/>
          <w:numId w:val="15"/>
        </w:numPr>
        <w:ind w:right="111" w:hanging="281"/>
      </w:pPr>
      <w:r w:rsidRPr="00237E03">
        <w:rPr>
          <w:b/>
        </w:rPr>
        <w:t>wykazu osób,</w:t>
      </w:r>
      <w:r w:rsidRPr="00237E03">
        <w:t xml:space="preserve"> skierowanych przez wykonawcę do realizacji zamówienia publicznego, w szczególności odpowiedzialnych za świadczenie usług, kontrolę jakości lub kierowania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C9100B" w:rsidRDefault="005D2761" w:rsidP="009144E3">
      <w:pPr>
        <w:ind w:left="870" w:right="111"/>
      </w:pPr>
      <w:r w:rsidRPr="00237E03">
        <w:rPr>
          <w:b/>
        </w:rPr>
        <w:t>Zamawiający żąda potwierdzenia,</w:t>
      </w:r>
      <w:r w:rsidRPr="00237E03">
        <w:t xml:space="preserve"> że wykonawca</w:t>
      </w:r>
      <w:r w:rsidRPr="00237E03">
        <w:rPr>
          <w:b/>
        </w:rPr>
        <w:t xml:space="preserve"> </w:t>
      </w:r>
      <w:r w:rsidRPr="00237E03">
        <w:t xml:space="preserve">  dysponuje lub będzie dysponował co najmniej </w:t>
      </w:r>
      <w:r w:rsidR="004F0FAB">
        <w:rPr>
          <w:b/>
        </w:rPr>
        <w:t xml:space="preserve">jedną </w:t>
      </w:r>
      <w:r w:rsidRPr="00237E03">
        <w:rPr>
          <w:b/>
        </w:rPr>
        <w:t>osob</w:t>
      </w:r>
      <w:r w:rsidR="004F0FAB">
        <w:rPr>
          <w:b/>
        </w:rPr>
        <w:t>ą</w:t>
      </w:r>
      <w:r w:rsidRPr="00237E03">
        <w:t xml:space="preserve"> </w:t>
      </w:r>
      <w:r w:rsidR="001C73A4">
        <w:t>posiadającą uprawnienia do kierowania robotami budowlanymi w specjalności i</w:t>
      </w:r>
      <w:r w:rsidR="001C73A4">
        <w:rPr>
          <w:color w:val="auto"/>
        </w:rPr>
        <w:t>nstalacyjnej w zakresie sieci, instalacji i urządzeń wodociągowych i kanalizacyjnych</w:t>
      </w:r>
      <w:r w:rsidR="001C73A4" w:rsidRPr="00237E03">
        <w:t xml:space="preserve"> </w:t>
      </w:r>
      <w:r w:rsidR="00C9100B">
        <w:t>w zakresie uprawniającym do kierowania robotami objętymi przedmiotem zamówienia lub odpowiadające im równoważne uprawnienia budowlane wydane na podstawie wcześniej obowiązujących przepisów, a w przypadku Wykonawców zagranicznych – uprawnienia budowlane do kierowania robotami równoważne do wyżej wskazanych – osoba ta będzie pełniła funkcję kierownika budowy</w:t>
      </w:r>
      <w:r w:rsidR="005A54BB">
        <w:t>.</w:t>
      </w:r>
    </w:p>
    <w:p w:rsidR="0055696E" w:rsidRPr="00237E03" w:rsidRDefault="005D2761" w:rsidP="00C9100B">
      <w:pPr>
        <w:ind w:left="0" w:right="111" w:firstLine="0"/>
      </w:pPr>
      <w:r w:rsidRPr="00237E03">
        <w:t xml:space="preserve"> </w:t>
      </w:r>
    </w:p>
    <w:p w:rsidR="0055696E" w:rsidRPr="00237E03" w:rsidRDefault="005D2761" w:rsidP="009144E3">
      <w:pPr>
        <w:ind w:left="870" w:right="111"/>
      </w:pPr>
      <w:r w:rsidRPr="00237E03">
        <w:t xml:space="preserve">Zamawiający dokona oceny spełnienia warunku w oparciu o uzupełniony przez wykonawcę – potencjał techniczny, stanowiący załącznik nr </w:t>
      </w:r>
      <w:r w:rsidRPr="00237E03">
        <w:rPr>
          <w:b/>
        </w:rPr>
        <w:t>6</w:t>
      </w:r>
      <w:r w:rsidRPr="00237E03">
        <w:t xml:space="preserve"> do SWZ. </w:t>
      </w:r>
    </w:p>
    <w:p w:rsidR="0055696E" w:rsidRPr="00237E03" w:rsidRDefault="005D2761" w:rsidP="009144E3">
      <w:pPr>
        <w:numPr>
          <w:ilvl w:val="0"/>
          <w:numId w:val="14"/>
        </w:numPr>
        <w:spacing w:after="46"/>
        <w:ind w:left="859" w:right="111" w:hanging="566"/>
      </w:pPr>
      <w:r w:rsidRPr="00237E03">
        <w:t xml:space="preserve">Zgodnie z art. 118 ust. 1 ustawy Pzp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55696E" w:rsidRPr="00237E03" w:rsidRDefault="005D2761" w:rsidP="009144E3">
      <w:pPr>
        <w:numPr>
          <w:ilvl w:val="0"/>
          <w:numId w:val="14"/>
        </w:numPr>
        <w:spacing w:after="34"/>
        <w:ind w:left="859" w:right="111" w:hanging="566"/>
      </w:pPr>
      <w:r w:rsidRPr="00237E03">
        <w:t xml:space="preserve">Ocena spełniania w/w warunków dokonana zostanie w oparciu o informacje zawarte w złożonych oświadczeniach.  Z treści załączonych dokumentów musi wynikać jednoznacznie, iż w/w warunki Wykonawca spełnił. </w:t>
      </w:r>
    </w:p>
    <w:p w:rsidR="003A6727" w:rsidRPr="00237E03" w:rsidRDefault="003A6727" w:rsidP="009144E3">
      <w:pPr>
        <w:spacing w:after="34"/>
        <w:ind w:left="859" w:right="111" w:firstLine="0"/>
      </w:pPr>
    </w:p>
    <w:p w:rsidR="00421575" w:rsidRPr="00237E03" w:rsidRDefault="00421575" w:rsidP="009144E3">
      <w:pPr>
        <w:spacing w:after="34"/>
        <w:ind w:left="859" w:right="111" w:firstLine="0"/>
      </w:pPr>
    </w:p>
    <w:p w:rsidR="0055696E" w:rsidRPr="00237E03" w:rsidRDefault="005D2761" w:rsidP="009144E3">
      <w:pPr>
        <w:spacing w:after="63" w:line="259" w:lineRule="auto"/>
        <w:ind w:left="152" w:right="111" w:firstLine="0"/>
        <w:jc w:val="left"/>
      </w:pPr>
      <w:r w:rsidRPr="00237E03">
        <w:rPr>
          <w:b/>
        </w:rPr>
        <w:t xml:space="preserve"> </w:t>
      </w:r>
    </w:p>
    <w:p w:rsidR="0055696E" w:rsidRPr="00237E03" w:rsidRDefault="005D2761" w:rsidP="009144E3">
      <w:pPr>
        <w:pStyle w:val="Nagwek3"/>
        <w:ind w:left="147" w:right="111"/>
      </w:pPr>
      <w:r w:rsidRPr="00237E03">
        <w:t>Rozdział XXII     Informacja o podmiotowych środkach dowodowych;</w:t>
      </w:r>
      <w:r w:rsidRPr="00237E03">
        <w:rPr>
          <w:u w:val="none"/>
        </w:rPr>
        <w:t xml:space="preserve"> </w:t>
      </w:r>
    </w:p>
    <w:p w:rsidR="0055696E" w:rsidRPr="00237E03" w:rsidRDefault="005D2761" w:rsidP="009144E3">
      <w:pPr>
        <w:spacing w:after="22" w:line="259" w:lineRule="auto"/>
        <w:ind w:left="152" w:right="111" w:firstLine="0"/>
        <w:jc w:val="left"/>
      </w:pPr>
      <w:r w:rsidRPr="00237E03">
        <w:rPr>
          <w:b/>
        </w:rPr>
        <w:t xml:space="preserve"> </w:t>
      </w:r>
    </w:p>
    <w:p w:rsidR="0055696E" w:rsidRPr="00237E03" w:rsidRDefault="005D2761" w:rsidP="009144E3">
      <w:pPr>
        <w:numPr>
          <w:ilvl w:val="0"/>
          <w:numId w:val="16"/>
        </w:numPr>
        <w:spacing w:after="56"/>
        <w:ind w:right="111" w:hanging="360"/>
      </w:pPr>
      <w:r w:rsidRPr="00237E03">
        <w:t>Wykonawca dołącza do oferty oświadczenie o niepodleganiu wykluczeni</w:t>
      </w:r>
      <w:r w:rsidR="00C9100B">
        <w:t>u</w:t>
      </w:r>
      <w:r w:rsidRPr="00237E03">
        <w:t xml:space="preserve">, spełniania warunków udziału w postępowaniu, wg załącznika nr 2 do SWZ.  </w:t>
      </w:r>
    </w:p>
    <w:p w:rsidR="0055696E" w:rsidRPr="00237E03" w:rsidRDefault="005D2761" w:rsidP="009144E3">
      <w:pPr>
        <w:numPr>
          <w:ilvl w:val="0"/>
          <w:numId w:val="16"/>
        </w:numPr>
        <w:spacing w:after="39"/>
        <w:ind w:right="111" w:hanging="360"/>
      </w:pPr>
      <w:r w:rsidRPr="00237E03">
        <w:rPr>
          <w:b/>
        </w:rPr>
        <w:t xml:space="preserve">Wykonawca, którego oferta została najwyżej oceniona, zostanie wezwany do złożenia w wyznaczonym terminie, nie krótszym niż 5 dni </w:t>
      </w:r>
      <w:r w:rsidRPr="00237E03">
        <w:t>od dnia wezwania nw. podmiotowych środków dowodowych, zgodnie z</w:t>
      </w:r>
      <w:r w:rsidRPr="00237E03">
        <w:rPr>
          <w:b/>
        </w:rPr>
        <w:t xml:space="preserve"> </w:t>
      </w:r>
      <w:r w:rsidRPr="00237E03">
        <w:t>art. 274 ustawy Pzp:</w:t>
      </w:r>
      <w:r w:rsidRPr="00237E03">
        <w:rPr>
          <w:b/>
        </w:rPr>
        <w:t xml:space="preserve"> </w:t>
      </w:r>
    </w:p>
    <w:p w:rsidR="0055696E" w:rsidRPr="00237E03" w:rsidRDefault="005D2761" w:rsidP="009144E3">
      <w:pPr>
        <w:numPr>
          <w:ilvl w:val="1"/>
          <w:numId w:val="16"/>
        </w:numPr>
        <w:spacing w:after="40"/>
        <w:ind w:right="111" w:hanging="360"/>
      </w:pPr>
      <w:r w:rsidRPr="00237E03">
        <w:lastRenderedPageBreak/>
        <w:t xml:space="preserve">oświadczenie o grupie kapitałowej  - załącznik nr 4 do SWZ  ,  </w:t>
      </w:r>
    </w:p>
    <w:p w:rsidR="0055696E" w:rsidRPr="00237E03" w:rsidRDefault="005D2761" w:rsidP="009144E3">
      <w:pPr>
        <w:numPr>
          <w:ilvl w:val="1"/>
          <w:numId w:val="16"/>
        </w:numPr>
        <w:spacing w:after="37"/>
        <w:ind w:right="111" w:hanging="360"/>
      </w:pPr>
      <w:r w:rsidRPr="00237E03">
        <w:t xml:space="preserve">wykaz robót budowlanych - załącznik nr 5 do SWZ, </w:t>
      </w:r>
    </w:p>
    <w:p w:rsidR="0055696E" w:rsidRPr="00237E03" w:rsidRDefault="005D2761" w:rsidP="009144E3">
      <w:pPr>
        <w:numPr>
          <w:ilvl w:val="1"/>
          <w:numId w:val="16"/>
        </w:numPr>
        <w:spacing w:after="38"/>
        <w:ind w:right="111" w:hanging="360"/>
      </w:pPr>
      <w:r w:rsidRPr="00237E03">
        <w:t xml:space="preserve">wykaz osób - załącznik nr 6 do SWZ  , </w:t>
      </w:r>
    </w:p>
    <w:p w:rsidR="0055696E" w:rsidRPr="00237E03" w:rsidRDefault="005D2761" w:rsidP="009144E3">
      <w:pPr>
        <w:numPr>
          <w:ilvl w:val="1"/>
          <w:numId w:val="16"/>
        </w:numPr>
        <w:spacing w:after="46"/>
        <w:ind w:right="111" w:hanging="360"/>
      </w:pPr>
      <w:r w:rsidRPr="00237E03">
        <w:t xml:space="preserve">odpis  lub informacji z Krajowego Rejestru Sądowego lub z Centralnej Ewidencji i Informacji o Działalności Gospodarczej, w zakresie art. 109 ust. 1 pkt 4 ustawy Pzp, sporządzonego nie wcześniej niż 3 miesiące przed jej złożeniem, jeżeli odrębne przepisy wymagają wpisu do rejestru lub ewidencji. </w:t>
      </w:r>
    </w:p>
    <w:p w:rsidR="0055696E" w:rsidRPr="00237E03" w:rsidRDefault="005D2761" w:rsidP="009144E3">
      <w:pPr>
        <w:numPr>
          <w:ilvl w:val="0"/>
          <w:numId w:val="16"/>
        </w:numPr>
        <w:spacing w:after="38"/>
        <w:ind w:right="111" w:hanging="360"/>
      </w:pPr>
      <w:r w:rsidRPr="00237E03">
        <w:t xml:space="preserve">Zamawiający na podstawie art. 128 ustawy Pzp wezwie wykonawców, którzy nie złożyli wymaganych przez Zamawiającego oświadczeń, podmiotowych środków dowodowych, innych dokumentów, lub dokumenty te są niekompletne lub zawierają błędy, do ich złożenia, uzupełnienia, poprawienia lub udzielenia wyjaśnień w wyznaczonym terminie, chyba że mimo ich złożenia oferta Wykonawcy podlega odrzuceniu albo zachodzą przesłanki unieważnienia postępowania. </w:t>
      </w:r>
    </w:p>
    <w:p w:rsidR="0055696E" w:rsidRPr="00237E03" w:rsidRDefault="005D2761" w:rsidP="009144E3">
      <w:pPr>
        <w:spacing w:after="62" w:line="259" w:lineRule="auto"/>
        <w:ind w:left="152" w:right="111" w:firstLine="0"/>
        <w:jc w:val="left"/>
        <w:rPr>
          <w:b/>
        </w:rPr>
      </w:pPr>
      <w:r w:rsidRPr="00237E03">
        <w:rPr>
          <w:b/>
        </w:rPr>
        <w:t xml:space="preserve"> </w:t>
      </w:r>
    </w:p>
    <w:p w:rsidR="00075D17" w:rsidRPr="00237E03" w:rsidRDefault="00075D17" w:rsidP="009144E3">
      <w:pPr>
        <w:spacing w:after="62" w:line="259" w:lineRule="auto"/>
        <w:ind w:left="152" w:right="111" w:firstLine="0"/>
        <w:jc w:val="left"/>
      </w:pPr>
    </w:p>
    <w:p w:rsidR="0055696E" w:rsidRPr="00237E03" w:rsidRDefault="005D2761" w:rsidP="009144E3">
      <w:pPr>
        <w:pStyle w:val="Nagwek3"/>
        <w:ind w:left="147" w:right="111"/>
      </w:pPr>
      <w:r w:rsidRPr="00237E03">
        <w:t>Rozdział XXIII    Opis części zamówienia;</w:t>
      </w:r>
      <w:r w:rsidRPr="00237E03">
        <w:rPr>
          <w:u w:val="none"/>
        </w:rPr>
        <w:t xml:space="preserve"> </w:t>
      </w:r>
    </w:p>
    <w:p w:rsidR="0055696E" w:rsidRPr="00237E03" w:rsidRDefault="005D2761" w:rsidP="009144E3">
      <w:pPr>
        <w:spacing w:after="27" w:line="259" w:lineRule="auto"/>
        <w:ind w:left="152" w:right="111" w:firstLine="0"/>
        <w:jc w:val="left"/>
      </w:pPr>
      <w:r w:rsidRPr="00237E03">
        <w:rPr>
          <w:b/>
        </w:rPr>
        <w:t xml:space="preserve"> </w:t>
      </w:r>
    </w:p>
    <w:p w:rsidR="0055696E" w:rsidRPr="00237E03" w:rsidRDefault="005D2761" w:rsidP="009144E3">
      <w:pPr>
        <w:spacing w:after="228"/>
        <w:ind w:left="147" w:right="111"/>
      </w:pPr>
      <w:r w:rsidRPr="00237E03">
        <w:t>Zamawiający nie dopuszcza składanie ofert częściowych.</w:t>
      </w:r>
      <w:r w:rsidRPr="00237E03">
        <w:rPr>
          <w:rFonts w:eastAsia="Arial"/>
          <w:b/>
        </w:rPr>
        <w:t xml:space="preserve"> </w:t>
      </w:r>
      <w:r w:rsidRPr="00237E03">
        <w:t xml:space="preserve">Zamawiający nie dokonał podziału zamówienia na części, gdyż uwzględniając rodzaj zamówienia jego wartość nie jest znaczna oraz jest możliwa do zrealizowania również przez podmioty z sektora MŚP. Ponadto mając na względzie zakres prac, podział zamówienia na części powodowałby znaczne utrudnienia organizacyjne w zakresie prowadzenia prac i generowałby dodatkowe koszty z tym związane. </w:t>
      </w:r>
    </w:p>
    <w:p w:rsidR="0055696E" w:rsidRPr="00237E03" w:rsidRDefault="005D2761" w:rsidP="009144E3">
      <w:pPr>
        <w:spacing w:after="29" w:line="267" w:lineRule="auto"/>
        <w:ind w:left="147" w:right="111"/>
      </w:pPr>
      <w:r w:rsidRPr="00237E03">
        <w:rPr>
          <w:b/>
          <w:u w:val="single" w:color="000000"/>
        </w:rPr>
        <w:t>Rozdział XXIV     Liczba części zamówienia, na którą wykonawca może złożyć ofertę, lub</w:t>
      </w:r>
      <w:r w:rsidRPr="00237E03">
        <w:rPr>
          <w:b/>
        </w:rPr>
        <w:t xml:space="preserve"> </w:t>
      </w:r>
      <w:r w:rsidRPr="00237E03">
        <w:rPr>
          <w:b/>
          <w:u w:val="single" w:color="000000"/>
        </w:rPr>
        <w:t>maksymalną liczbę części, na które zamówienie może zostać udzielone temu samemu wykonawcy,</w:t>
      </w:r>
      <w:r w:rsidRPr="00237E03">
        <w:rPr>
          <w:b/>
        </w:rPr>
        <w:t xml:space="preserve"> </w:t>
      </w:r>
      <w:r w:rsidRPr="00237E03">
        <w:rPr>
          <w:b/>
          <w:u w:val="single" w:color="000000"/>
        </w:rPr>
        <w:t>oraz kryteria lub zasady, mające zastosowanie do ustalenia, które części zamówienia zostaną</w:t>
      </w:r>
      <w:r w:rsidRPr="00237E03">
        <w:rPr>
          <w:b/>
        </w:rPr>
        <w:t xml:space="preserve"> </w:t>
      </w:r>
      <w:r w:rsidRPr="00237E03">
        <w:rPr>
          <w:b/>
          <w:u w:val="single" w:color="000000"/>
        </w:rPr>
        <w:t>udzielone jednemu wykonawcy, w przypadku wyboru jego oferty w większej niż maksymalna liczbie</w:t>
      </w:r>
      <w:r w:rsidRPr="00237E03">
        <w:rPr>
          <w:b/>
        </w:rPr>
        <w:t xml:space="preserve"> </w:t>
      </w:r>
      <w:r w:rsidRPr="00237E03">
        <w:rPr>
          <w:b/>
          <w:u w:val="single" w:color="000000"/>
        </w:rPr>
        <w:t>części;</w:t>
      </w:r>
      <w:r w:rsidRPr="00237E03">
        <w:rPr>
          <w:b/>
        </w:rPr>
        <w:t xml:space="preserve"> </w:t>
      </w:r>
    </w:p>
    <w:p w:rsidR="0055696E" w:rsidRPr="00237E03" w:rsidRDefault="005D2761" w:rsidP="009144E3">
      <w:pPr>
        <w:ind w:left="147" w:right="111"/>
      </w:pPr>
      <w:r w:rsidRPr="00237E03">
        <w:t xml:space="preserve">Zamawiający nie dopuszcza składanie ofert częściowych. </w:t>
      </w:r>
    </w:p>
    <w:p w:rsidR="0055696E" w:rsidRPr="00237E03" w:rsidRDefault="005D2761" w:rsidP="009144E3">
      <w:pPr>
        <w:spacing w:after="40" w:line="259" w:lineRule="auto"/>
        <w:ind w:left="152" w:right="111" w:firstLine="0"/>
        <w:jc w:val="left"/>
      </w:pPr>
      <w:r w:rsidRPr="00237E03">
        <w:rPr>
          <w:b/>
        </w:rPr>
        <w:t xml:space="preserve"> </w:t>
      </w:r>
    </w:p>
    <w:p w:rsidR="0055696E" w:rsidRPr="00237E03" w:rsidRDefault="005D2761" w:rsidP="009144E3">
      <w:pPr>
        <w:pStyle w:val="Nagwek3"/>
        <w:spacing w:after="46"/>
        <w:ind w:left="147" w:right="111"/>
      </w:pPr>
      <w:r w:rsidRPr="00237E03">
        <w:t>Rozdział XXV Informacja dotycząca ofert wariantowych, w tym informacje o sposobie</w:t>
      </w:r>
      <w:r w:rsidRPr="00237E03">
        <w:rPr>
          <w:u w:val="none"/>
        </w:rPr>
        <w:t xml:space="preserve"> </w:t>
      </w:r>
      <w:r w:rsidRPr="00237E03">
        <w:t>przedstawienia ofert wariantowych oraz minimalne warunki, jakim muszą</w:t>
      </w:r>
      <w:r w:rsidRPr="00237E03">
        <w:rPr>
          <w:u w:val="none"/>
        </w:rPr>
        <w:t xml:space="preserve"> </w:t>
      </w:r>
      <w:r w:rsidRPr="00237E03">
        <w:t>odpowiadać oferty wariantowe;</w:t>
      </w:r>
      <w:r w:rsidRPr="00237E03">
        <w:rPr>
          <w:u w:val="none"/>
        </w:rPr>
        <w:t xml:space="preserve"> </w:t>
      </w:r>
    </w:p>
    <w:p w:rsidR="0055696E" w:rsidRPr="00237E03" w:rsidRDefault="005D2761" w:rsidP="009144E3">
      <w:pPr>
        <w:spacing w:after="60" w:line="259" w:lineRule="auto"/>
        <w:ind w:left="152" w:right="111" w:firstLine="0"/>
        <w:jc w:val="left"/>
      </w:pPr>
      <w:r w:rsidRPr="00237E03">
        <w:rPr>
          <w:b/>
        </w:rPr>
        <w:t xml:space="preserve"> </w:t>
      </w:r>
    </w:p>
    <w:p w:rsidR="0055696E" w:rsidRDefault="005D2761" w:rsidP="009144E3">
      <w:pPr>
        <w:ind w:left="147" w:right="111"/>
      </w:pPr>
      <w:r w:rsidRPr="00237E03">
        <w:t xml:space="preserve">Zamawiający nie </w:t>
      </w:r>
      <w:r w:rsidR="00421575" w:rsidRPr="00237E03">
        <w:t>wymaga i nie dopuszcza składania</w:t>
      </w:r>
      <w:r w:rsidRPr="00237E03">
        <w:t xml:space="preserve"> ofert wariantowych. </w:t>
      </w:r>
    </w:p>
    <w:p w:rsidR="000E6F88" w:rsidRDefault="000E6F88" w:rsidP="009144E3">
      <w:pPr>
        <w:ind w:left="147" w:right="111"/>
      </w:pPr>
    </w:p>
    <w:p w:rsidR="000E6F88" w:rsidRDefault="000E6F88" w:rsidP="009144E3">
      <w:pPr>
        <w:ind w:left="147" w:right="111"/>
      </w:pPr>
    </w:p>
    <w:p w:rsidR="000E6F88" w:rsidRPr="00237E03" w:rsidRDefault="000E6F88" w:rsidP="009144E3">
      <w:pPr>
        <w:ind w:left="147" w:right="111"/>
      </w:pPr>
    </w:p>
    <w:p w:rsidR="0055696E" w:rsidRPr="00237E03" w:rsidRDefault="005D2761" w:rsidP="009144E3">
      <w:pPr>
        <w:spacing w:after="25" w:line="259" w:lineRule="auto"/>
        <w:ind w:left="152" w:right="111" w:firstLine="0"/>
        <w:jc w:val="left"/>
      </w:pPr>
      <w:r w:rsidRPr="00237E03">
        <w:rPr>
          <w:b/>
        </w:rPr>
        <w:t xml:space="preserve"> </w:t>
      </w:r>
    </w:p>
    <w:p w:rsidR="0055696E" w:rsidRPr="00237E03" w:rsidRDefault="005D2761" w:rsidP="009144E3">
      <w:pPr>
        <w:spacing w:after="0" w:line="308" w:lineRule="auto"/>
        <w:ind w:left="0" w:right="111" w:firstLine="0"/>
        <w:jc w:val="center"/>
      </w:pPr>
      <w:r w:rsidRPr="00237E03">
        <w:rPr>
          <w:b/>
          <w:u w:val="single" w:color="000000"/>
        </w:rPr>
        <w:t>Rozdział XXVI Wymagania w zakresie zatrudnienia na podstawie stosunku pracy, w</w:t>
      </w:r>
      <w:r w:rsidRPr="00237E03">
        <w:rPr>
          <w:b/>
        </w:rPr>
        <w:t xml:space="preserve"> </w:t>
      </w:r>
      <w:r w:rsidRPr="00237E03">
        <w:rPr>
          <w:b/>
          <w:u w:val="single" w:color="000000"/>
        </w:rPr>
        <w:t>okolicznościach, o których mowa w art. 95 ustawy Pzp;</w:t>
      </w:r>
      <w:r w:rsidRPr="00237E03">
        <w:rPr>
          <w:b/>
        </w:rPr>
        <w:t xml:space="preserve"> </w:t>
      </w:r>
    </w:p>
    <w:p w:rsidR="0055696E" w:rsidRPr="00237E03" w:rsidRDefault="005D2761" w:rsidP="009144E3">
      <w:pPr>
        <w:spacing w:after="55" w:line="259" w:lineRule="auto"/>
        <w:ind w:left="152" w:right="111" w:firstLine="0"/>
        <w:jc w:val="left"/>
      </w:pPr>
      <w:r w:rsidRPr="00237E03">
        <w:rPr>
          <w:b/>
        </w:rPr>
        <w:t xml:space="preserve"> </w:t>
      </w:r>
    </w:p>
    <w:p w:rsidR="0055696E" w:rsidRPr="00237E03" w:rsidRDefault="005D2761" w:rsidP="009144E3">
      <w:pPr>
        <w:numPr>
          <w:ilvl w:val="0"/>
          <w:numId w:val="17"/>
        </w:numPr>
        <w:spacing w:after="52"/>
        <w:ind w:right="111" w:hanging="360"/>
      </w:pPr>
      <w:r w:rsidRPr="00237E03">
        <w:t xml:space="preserve">Zamawiający wymaga zatrudnienia przez Wykonawcę lub podwykonawcę na podstawie umowy o pracę osób wszędzie tam, gdzie wykonywanie czynności wynikających z SWZ, w tym z opisu przedmiotu zamówienia, niezbędnych do wykonania przedmiotu zamówienia, polegające na wykonywaniu pracy w rozumieniu art. 22 § 1 ustawy z dnia 26 czerwca 1974 r Kodeks pracy (Dz.U. z 2019 r., poz. 1040 ze zm., dalej kp.). Przedmiotowy wymóg dotyczy zwłaszcza osób wykonujących czynności związane z wykonywaniem </w:t>
      </w:r>
      <w:r w:rsidRPr="00237E03">
        <w:rPr>
          <w:b/>
        </w:rPr>
        <w:t>robót ogólnobudowlanych.</w:t>
      </w:r>
      <w:r w:rsidRPr="00237E03">
        <w:t xml:space="preserve"> </w:t>
      </w:r>
    </w:p>
    <w:p w:rsidR="0055696E" w:rsidRPr="00237E03" w:rsidRDefault="005D2761" w:rsidP="009144E3">
      <w:pPr>
        <w:numPr>
          <w:ilvl w:val="0"/>
          <w:numId w:val="17"/>
        </w:numPr>
        <w:spacing w:after="41"/>
        <w:ind w:right="111" w:hanging="360"/>
      </w:pPr>
      <w:r w:rsidRPr="00237E03">
        <w:t xml:space="preserve">Wykonawca jest zobowiązany zawrzeć w każdej umowie o podwykonawstwo stosowne zapisy zobowiązujące podwykonawców do zatrudnienia na umowę o pracę wszystkich osób, które wykonują prace w sposób określony w art. 22 § 1 kp. </w:t>
      </w:r>
    </w:p>
    <w:p w:rsidR="0055696E" w:rsidRPr="00237E03" w:rsidRDefault="005D2761" w:rsidP="009144E3">
      <w:pPr>
        <w:numPr>
          <w:ilvl w:val="0"/>
          <w:numId w:val="17"/>
        </w:numPr>
        <w:spacing w:after="50"/>
        <w:ind w:right="111" w:hanging="360"/>
      </w:pPr>
      <w:r w:rsidRPr="00237E03">
        <w:t xml:space="preserve">Dokumentowanie zatrudnienia osób wykonujących wskazane w pkt 1) czynności polegać będzie na: </w:t>
      </w:r>
    </w:p>
    <w:p w:rsidR="0055696E" w:rsidRPr="00237E03" w:rsidRDefault="005D2761" w:rsidP="009144E3">
      <w:pPr>
        <w:numPr>
          <w:ilvl w:val="0"/>
          <w:numId w:val="18"/>
        </w:numPr>
        <w:spacing w:after="38"/>
        <w:ind w:left="483" w:right="111" w:hanging="346"/>
      </w:pPr>
      <w:r w:rsidRPr="00237E03">
        <w:lastRenderedPageBreak/>
        <w:t xml:space="preserve">etapie składania ofert - Wykonawca składa oświadczenie na formularzu ofertowym, </w:t>
      </w:r>
    </w:p>
    <w:p w:rsidR="0055696E" w:rsidRPr="00237E03" w:rsidRDefault="005D2761" w:rsidP="009144E3">
      <w:pPr>
        <w:numPr>
          <w:ilvl w:val="0"/>
          <w:numId w:val="18"/>
        </w:numPr>
        <w:spacing w:after="38"/>
        <w:ind w:left="483" w:right="111" w:hanging="346"/>
      </w:pPr>
      <w:r w:rsidRPr="00237E03">
        <w:t xml:space="preserve">na etapie po zawarciu umowy - zgodnie z treścią wzoru umowy, stanowiącego załącznik do SWZ, </w:t>
      </w:r>
    </w:p>
    <w:p w:rsidR="0055696E" w:rsidRPr="00237E03" w:rsidRDefault="005D2761" w:rsidP="009144E3">
      <w:pPr>
        <w:numPr>
          <w:ilvl w:val="0"/>
          <w:numId w:val="18"/>
        </w:numPr>
        <w:ind w:left="483" w:right="111" w:hanging="346"/>
      </w:pPr>
      <w:r w:rsidRPr="00237E03">
        <w:t xml:space="preserve">na etapie realizacji umowy - zgodnie z treścią wzoru umowy, stanowiącego załącznik do SWZ, </w:t>
      </w:r>
    </w:p>
    <w:p w:rsidR="0055696E" w:rsidRPr="00237E03" w:rsidRDefault="005D2761" w:rsidP="009144E3">
      <w:pPr>
        <w:spacing w:after="124"/>
        <w:ind w:left="524" w:right="111"/>
      </w:pPr>
      <w:r w:rsidRPr="00237E03">
        <w:t>4.</w:t>
      </w:r>
      <w:r w:rsidRPr="00237E03">
        <w:rPr>
          <w:rFonts w:eastAsia="Arial"/>
        </w:rPr>
        <w:t xml:space="preserve"> </w:t>
      </w:r>
      <w:r w:rsidRPr="00237E03">
        <w:t xml:space="preserve">Uprawnienia Zamawiającego odnośnie kontroli spełniania przez wykonawcę wymagań:   </w:t>
      </w:r>
    </w:p>
    <w:p w:rsidR="0055696E" w:rsidRPr="00237E03" w:rsidRDefault="005D2761" w:rsidP="009144E3">
      <w:pPr>
        <w:numPr>
          <w:ilvl w:val="1"/>
          <w:numId w:val="19"/>
        </w:numPr>
        <w:spacing w:after="30"/>
        <w:ind w:right="111" w:hanging="360"/>
      </w:pPr>
      <w:r w:rsidRPr="00237E03">
        <w:t xml:space="preserve">każdorazowo na żądanie Zamawiającego, w terminie wskazanym przez Zamawiającego nie krótszym niż 5 dni robocze, Wykonawca zobowiązuje się przedłożyć do wglądu poświadczone za zgodność z oryginałem odpowiednio przez Wykonawcę lub Podwykonawcę kopię umów o pracę osób wykonujących w trakcie realizacji zamówienia czynności, o których mowa w pkt 1. Kopia umów o pracę powinna zostać zanonimizowana w sposób zapewniający ochronę danych osobowych pracowników, zgodnie z przepisami ustawy z dnia 29 sierpnia 1997 r. o ochronie danych osobowych. Informacje takie jak: data zawarcia umowy, rodzaj umowy o pracę i wymiar etatu powinny być możliwe do zidentyfikowania. </w:t>
      </w:r>
    </w:p>
    <w:p w:rsidR="0055696E" w:rsidRPr="00237E03" w:rsidRDefault="005D2761" w:rsidP="009144E3">
      <w:pPr>
        <w:numPr>
          <w:ilvl w:val="1"/>
          <w:numId w:val="19"/>
        </w:numPr>
        <w:spacing w:after="45"/>
        <w:ind w:right="111" w:hanging="360"/>
      </w:pPr>
      <w:r w:rsidRPr="00237E03">
        <w:t xml:space="preserve">nieprzedłożenie przez Wykonawcę kopii umów zawartych przez Wykonawcę z Pracownikami świadczącymi usługi / roboty budowlane w terminie wskazanym przez Zamawiającego zgodnie z pkt 2 będzie traktowane jako niewypełnienie obowiązku zatrudnienia Pracowników świadczących usługi/roboty budowlane na podstawie umowy o pracę. </w:t>
      </w:r>
    </w:p>
    <w:p w:rsidR="0055696E" w:rsidRPr="00237E03" w:rsidRDefault="005D2761" w:rsidP="009144E3">
      <w:pPr>
        <w:numPr>
          <w:ilvl w:val="1"/>
          <w:numId w:val="19"/>
        </w:numPr>
        <w:spacing w:after="40"/>
        <w:ind w:right="111" w:hanging="360"/>
      </w:pPr>
      <w:r w:rsidRPr="00237E03">
        <w:t xml:space="preserve">za niedopełnienie wymogu zatrudniania Pracowników świadczących usługi na podstawie umowy o pracę w rozumieniu przepisów Kodeksu Pracy, Wykonawca zapłaci Zamawiającemu kary umowne w wysokości określonej w załączonym do SWZ wzorze umowy. </w:t>
      </w:r>
    </w:p>
    <w:p w:rsidR="0055696E" w:rsidRPr="00237E03" w:rsidRDefault="005D2761" w:rsidP="009144E3">
      <w:pPr>
        <w:spacing w:after="154" w:line="259" w:lineRule="auto"/>
        <w:ind w:left="872" w:right="111" w:firstLine="0"/>
        <w:jc w:val="left"/>
      </w:pPr>
      <w:r w:rsidRPr="00237E03">
        <w:t xml:space="preserve"> </w:t>
      </w:r>
    </w:p>
    <w:p w:rsidR="0055696E" w:rsidRPr="00237E03" w:rsidRDefault="005D2761" w:rsidP="009144E3">
      <w:pPr>
        <w:spacing w:after="79" w:line="267" w:lineRule="auto"/>
        <w:ind w:left="2122" w:right="111" w:hanging="1985"/>
      </w:pPr>
      <w:r w:rsidRPr="00237E03">
        <w:rPr>
          <w:b/>
          <w:u w:val="single" w:color="000000"/>
        </w:rPr>
        <w:t>Rozdział XXVII   Wymagania w zakresie zatrudnienia osób, o których mowa w art. 96 ust. 2  pkt 2</w:t>
      </w:r>
      <w:r w:rsidRPr="00237E03">
        <w:rPr>
          <w:b/>
        </w:rPr>
        <w:t xml:space="preserve"> </w:t>
      </w:r>
      <w:r w:rsidRPr="00237E03">
        <w:rPr>
          <w:b/>
          <w:u w:val="single" w:color="000000"/>
        </w:rPr>
        <w:t>ustawy Pzp;</w:t>
      </w:r>
      <w:r w:rsidRPr="00237E03">
        <w:rPr>
          <w:b/>
        </w:rPr>
        <w:t xml:space="preserve"> </w:t>
      </w:r>
    </w:p>
    <w:p w:rsidR="0055696E" w:rsidRPr="00237E03" w:rsidRDefault="005D2761" w:rsidP="009144E3">
      <w:pPr>
        <w:ind w:left="147" w:right="111"/>
      </w:pPr>
      <w:r w:rsidRPr="00237E03">
        <w:t xml:space="preserve">Zamawiający nie przewiduje żadnych wymagań w tym zakresie. </w:t>
      </w:r>
    </w:p>
    <w:p w:rsidR="0055696E" w:rsidRPr="00237E03" w:rsidRDefault="005D2761" w:rsidP="009144E3">
      <w:pPr>
        <w:spacing w:after="17" w:line="259" w:lineRule="auto"/>
        <w:ind w:left="152" w:right="111" w:firstLine="0"/>
        <w:jc w:val="left"/>
      </w:pPr>
      <w:r w:rsidRPr="00237E03">
        <w:rPr>
          <w:b/>
        </w:rPr>
        <w:t xml:space="preserve"> </w:t>
      </w:r>
    </w:p>
    <w:p w:rsidR="0055696E" w:rsidRPr="00237E03" w:rsidRDefault="005D2761" w:rsidP="009144E3">
      <w:pPr>
        <w:spacing w:after="7" w:line="267" w:lineRule="auto"/>
        <w:ind w:left="147" w:right="111"/>
      </w:pPr>
      <w:r w:rsidRPr="00237E03">
        <w:rPr>
          <w:b/>
          <w:u w:val="single" w:color="000000"/>
        </w:rPr>
        <w:t>Rozdział XXVIII  Informacja o zastrzeżeniu możliwości ubiegania się o udzielenie zamówienia</w:t>
      </w:r>
      <w:r w:rsidRPr="00237E03">
        <w:rPr>
          <w:b/>
        </w:rPr>
        <w:t xml:space="preserve"> </w:t>
      </w:r>
      <w:r w:rsidRPr="00237E03">
        <w:rPr>
          <w:b/>
          <w:u w:val="single" w:color="000000"/>
        </w:rPr>
        <w:t>wyłącznie przez wykonawców, o których mowa w art. 94 ustawy Pzp;</w:t>
      </w:r>
      <w:r w:rsidRPr="00237E03">
        <w:rPr>
          <w:b/>
        </w:rPr>
        <w:t xml:space="preserve"> </w:t>
      </w:r>
    </w:p>
    <w:p w:rsidR="0055696E" w:rsidRPr="00237E03" w:rsidRDefault="005D2761" w:rsidP="009144E3">
      <w:pPr>
        <w:spacing w:after="60" w:line="259" w:lineRule="auto"/>
        <w:ind w:left="152" w:right="111" w:firstLine="0"/>
        <w:jc w:val="left"/>
      </w:pPr>
      <w:r w:rsidRPr="00237E03">
        <w:rPr>
          <w:b/>
        </w:rPr>
        <w:t xml:space="preserve"> </w:t>
      </w:r>
    </w:p>
    <w:p w:rsidR="0055696E" w:rsidRPr="00237E03" w:rsidRDefault="005D2761" w:rsidP="009144E3">
      <w:pPr>
        <w:ind w:left="147" w:right="111"/>
      </w:pPr>
      <w:r w:rsidRPr="00237E03">
        <w:t xml:space="preserve">Zamawiający nie przewiduje żadnych wymagań w tym zakresie. </w:t>
      </w:r>
    </w:p>
    <w:p w:rsidR="0055696E" w:rsidRPr="00237E03" w:rsidRDefault="005D2761" w:rsidP="009144E3">
      <w:pPr>
        <w:spacing w:after="17" w:line="259" w:lineRule="auto"/>
        <w:ind w:left="152" w:right="111" w:firstLine="0"/>
        <w:jc w:val="left"/>
      </w:pPr>
      <w:r w:rsidRPr="00237E03">
        <w:rPr>
          <w:b/>
        </w:rPr>
        <w:t xml:space="preserve"> </w:t>
      </w:r>
    </w:p>
    <w:p w:rsidR="0055696E" w:rsidRPr="00237E03" w:rsidRDefault="005D2761" w:rsidP="009144E3">
      <w:pPr>
        <w:spacing w:after="46" w:line="267" w:lineRule="auto"/>
        <w:ind w:left="2122" w:right="111" w:hanging="1985"/>
      </w:pPr>
      <w:r w:rsidRPr="00237E03">
        <w:rPr>
          <w:b/>
          <w:u w:val="single" w:color="000000"/>
        </w:rPr>
        <w:t>Rozdział XXIX      Wymagania dotyczące wadium, w tym jego kwotę, jeżeli zamawiający przewiduje</w:t>
      </w:r>
      <w:r w:rsidRPr="00237E03">
        <w:rPr>
          <w:b/>
        </w:rPr>
        <w:t xml:space="preserve"> </w:t>
      </w:r>
      <w:r w:rsidRPr="00237E03">
        <w:rPr>
          <w:b/>
          <w:u w:val="single" w:color="000000"/>
        </w:rPr>
        <w:t>obowiązek wniesienia wadium;</w:t>
      </w:r>
      <w:r w:rsidRPr="00237E03">
        <w:rPr>
          <w:b/>
        </w:rPr>
        <w:t xml:space="preserve"> </w:t>
      </w:r>
    </w:p>
    <w:p w:rsidR="0055696E" w:rsidRPr="00237E03" w:rsidRDefault="005D2761" w:rsidP="009144E3">
      <w:pPr>
        <w:spacing w:after="0" w:line="259" w:lineRule="auto"/>
        <w:ind w:left="152" w:right="111" w:firstLine="0"/>
        <w:jc w:val="left"/>
      </w:pPr>
      <w:r w:rsidRPr="00237E03">
        <w:rPr>
          <w:b/>
        </w:rPr>
        <w:t xml:space="preserve"> </w:t>
      </w:r>
    </w:p>
    <w:p w:rsidR="00F01293" w:rsidRDefault="00F01293" w:rsidP="0048469F">
      <w:pPr>
        <w:spacing w:after="0"/>
        <w:ind w:left="147" w:right="111"/>
      </w:pPr>
      <w:r>
        <w:t>Zamawiający nie wymaga wniesienia wadium</w:t>
      </w:r>
    </w:p>
    <w:p w:rsidR="00F01293" w:rsidRDefault="00F01293" w:rsidP="0048469F">
      <w:pPr>
        <w:spacing w:after="0"/>
        <w:ind w:left="147" w:right="111"/>
      </w:pPr>
    </w:p>
    <w:p w:rsidR="0048469F" w:rsidRPr="00237E03" w:rsidRDefault="0048469F" w:rsidP="0048469F">
      <w:pPr>
        <w:spacing w:after="0"/>
        <w:ind w:left="147" w:right="111"/>
      </w:pPr>
    </w:p>
    <w:p w:rsidR="0055696E" w:rsidRPr="00237E03" w:rsidRDefault="005D2761" w:rsidP="009144E3">
      <w:pPr>
        <w:spacing w:after="7" w:line="267" w:lineRule="auto"/>
        <w:ind w:left="2122" w:right="111" w:hanging="1985"/>
      </w:pPr>
      <w:r w:rsidRPr="00237E03">
        <w:rPr>
          <w:b/>
          <w:u w:val="single" w:color="000000"/>
        </w:rPr>
        <w:t>Rozdział XXX       Informacje o przewidywanych zamówieniach, o których mowa w art. 214 ust. 1</w:t>
      </w:r>
      <w:r w:rsidRPr="00237E03">
        <w:rPr>
          <w:b/>
        </w:rPr>
        <w:t xml:space="preserve"> </w:t>
      </w:r>
      <w:r w:rsidRPr="00237E03">
        <w:rPr>
          <w:b/>
          <w:u w:val="single" w:color="000000"/>
        </w:rPr>
        <w:t>pkt 7 i 8 ustawy Pzp;</w:t>
      </w:r>
      <w:r w:rsidRPr="00237E03">
        <w:rPr>
          <w:b/>
        </w:rPr>
        <w:t xml:space="preserve"> </w:t>
      </w:r>
    </w:p>
    <w:p w:rsidR="0055696E" w:rsidRPr="00237E03" w:rsidRDefault="005D2761" w:rsidP="009144E3">
      <w:pPr>
        <w:spacing w:after="47" w:line="259" w:lineRule="auto"/>
        <w:ind w:left="152" w:right="111" w:firstLine="0"/>
        <w:jc w:val="left"/>
      </w:pPr>
      <w:r w:rsidRPr="00237E03">
        <w:rPr>
          <w:b/>
        </w:rPr>
        <w:t xml:space="preserve"> </w:t>
      </w:r>
    </w:p>
    <w:p w:rsidR="0055696E" w:rsidRPr="00237E03" w:rsidRDefault="005D2761" w:rsidP="009144E3">
      <w:pPr>
        <w:ind w:left="147" w:right="111"/>
      </w:pPr>
      <w:r w:rsidRPr="00237E03">
        <w:t>Zamaw</w:t>
      </w:r>
      <w:r w:rsidR="00C1042F" w:rsidRPr="00237E03">
        <w:t>iający nie przewiduje udzielenia</w:t>
      </w:r>
      <w:r w:rsidRPr="00237E03">
        <w:t xml:space="preserve"> takich zamówień.</w:t>
      </w:r>
      <w:r w:rsidRPr="00237E03">
        <w:rPr>
          <w:b/>
        </w:rPr>
        <w:t xml:space="preserve"> </w:t>
      </w:r>
    </w:p>
    <w:p w:rsidR="0055696E" w:rsidRPr="00237E03" w:rsidRDefault="005D2761" w:rsidP="009144E3">
      <w:pPr>
        <w:spacing w:after="62" w:line="259" w:lineRule="auto"/>
        <w:ind w:left="152" w:right="111" w:firstLine="0"/>
        <w:jc w:val="left"/>
      </w:pPr>
      <w:r w:rsidRPr="00237E03">
        <w:t xml:space="preserve"> </w:t>
      </w:r>
    </w:p>
    <w:p w:rsidR="0055696E" w:rsidRPr="00237E03" w:rsidRDefault="005D2761" w:rsidP="009144E3">
      <w:pPr>
        <w:pStyle w:val="Nagwek3"/>
        <w:spacing w:after="48"/>
        <w:ind w:left="147" w:right="111"/>
      </w:pPr>
      <w:r w:rsidRPr="00237E03">
        <w:t>Rozdział XXXI    Informacja dotycząca przeprowadzenia przez wykonawcę wizji lokalnej lub</w:t>
      </w:r>
      <w:r w:rsidRPr="00237E03">
        <w:rPr>
          <w:u w:val="none"/>
        </w:rPr>
        <w:t xml:space="preserve"> </w:t>
      </w:r>
      <w:r w:rsidRPr="00237E03">
        <w:t>sprawdzenia przez niego dokumentów niezbędnych do realizacji zamówienia,</w:t>
      </w:r>
      <w:r w:rsidRPr="00237E03">
        <w:rPr>
          <w:u w:val="none"/>
        </w:rPr>
        <w:t xml:space="preserve"> </w:t>
      </w:r>
      <w:r w:rsidRPr="00237E03">
        <w:t>o których mowa w art. 131 ust. 2 ustawy Pzp;</w:t>
      </w:r>
      <w:r w:rsidRPr="00237E03">
        <w:rPr>
          <w:u w:val="none"/>
        </w:rPr>
        <w:t xml:space="preserve"> </w:t>
      </w:r>
    </w:p>
    <w:p w:rsidR="0055696E" w:rsidRPr="00237E03" w:rsidRDefault="005D2761" w:rsidP="009144E3">
      <w:pPr>
        <w:spacing w:after="43"/>
        <w:ind w:left="147" w:right="111"/>
      </w:pPr>
      <w:r w:rsidRPr="00237E03">
        <w:t xml:space="preserve">Zamawiający nie wymaga przeprowadzenia przez wykonawców wizji lokalnej lub sprawdzenia dokumentów niezbędnych do realizacji zamówienia. </w:t>
      </w:r>
    </w:p>
    <w:p w:rsidR="0055696E" w:rsidRPr="00237E03" w:rsidRDefault="005D2761" w:rsidP="009144E3">
      <w:pPr>
        <w:ind w:left="147" w:right="111"/>
      </w:pPr>
      <w:r w:rsidRPr="00237E03">
        <w:t xml:space="preserve">Zamawiający zaleca aby każdy z wykonawców dokonał wizji lokalnej celem sprawdzenia warunków terenu budowy, warunków związanych z wykonaniem prac będących przedmiotem zamówienia celem uzyskania dodatkowych informacji koniecznych i przydatnych do przygotowania oferty, gdyż wyklucza się możliwość roszczeń Wykonawcy z tytułu błędnego skalkulowania ceny lub pominięcia elementów niezbędnych do wykonania umowy, koszt wizji lokalnej poniesie Wykonawca. </w:t>
      </w:r>
    </w:p>
    <w:p w:rsidR="0055696E" w:rsidRPr="00237E03" w:rsidRDefault="005D2761" w:rsidP="009144E3">
      <w:pPr>
        <w:spacing w:after="17" w:line="259" w:lineRule="auto"/>
        <w:ind w:left="152" w:right="111" w:firstLine="0"/>
        <w:jc w:val="left"/>
      </w:pPr>
      <w:r w:rsidRPr="00237E03">
        <w:lastRenderedPageBreak/>
        <w:t xml:space="preserve"> </w:t>
      </w:r>
    </w:p>
    <w:p w:rsidR="0055696E" w:rsidRPr="00237E03" w:rsidRDefault="005D2761" w:rsidP="009144E3">
      <w:pPr>
        <w:spacing w:after="46" w:line="267" w:lineRule="auto"/>
        <w:ind w:left="2122" w:right="111" w:hanging="1985"/>
      </w:pPr>
      <w:r w:rsidRPr="00237E03">
        <w:rPr>
          <w:b/>
          <w:u w:val="single" w:color="000000"/>
        </w:rPr>
        <w:t>Rozdział XXXII   Informacja dotycząca walut obcych, w jakich mogą być prowadzone rozliczenia</w:t>
      </w:r>
      <w:r w:rsidRPr="00237E03">
        <w:rPr>
          <w:b/>
        </w:rPr>
        <w:t xml:space="preserve"> </w:t>
      </w:r>
      <w:r w:rsidRPr="00237E03">
        <w:rPr>
          <w:b/>
          <w:u w:val="single" w:color="000000"/>
        </w:rPr>
        <w:t>miedzy zamawiającym a wykonawcą;</w:t>
      </w:r>
      <w:r w:rsidRPr="00237E03">
        <w:rPr>
          <w:b/>
        </w:rPr>
        <w:t xml:space="preserve"> </w:t>
      </w:r>
    </w:p>
    <w:p w:rsidR="0055696E" w:rsidRPr="00237E03" w:rsidRDefault="005D2761" w:rsidP="009144E3">
      <w:pPr>
        <w:spacing w:after="60" w:line="259" w:lineRule="auto"/>
        <w:ind w:left="152" w:right="111" w:firstLine="0"/>
        <w:jc w:val="left"/>
      </w:pPr>
      <w:r w:rsidRPr="00237E03">
        <w:rPr>
          <w:b/>
        </w:rPr>
        <w:t xml:space="preserve"> </w:t>
      </w:r>
    </w:p>
    <w:p w:rsidR="0055696E" w:rsidRPr="00237E03" w:rsidRDefault="005D2761" w:rsidP="009144E3">
      <w:pPr>
        <w:ind w:left="147" w:right="111"/>
      </w:pPr>
      <w:r w:rsidRPr="00237E03">
        <w:t>Zamawiający nie przewiduje rozliczenia w walutach obcych.</w:t>
      </w:r>
      <w:r w:rsidRPr="00237E03">
        <w:rPr>
          <w:b/>
        </w:rPr>
        <w:t xml:space="preserve"> </w:t>
      </w:r>
    </w:p>
    <w:p w:rsidR="0055696E" w:rsidRPr="00237E03" w:rsidRDefault="005D2761" w:rsidP="009144E3">
      <w:pPr>
        <w:spacing w:after="63" w:line="259" w:lineRule="auto"/>
        <w:ind w:left="152" w:right="111" w:firstLine="0"/>
        <w:jc w:val="left"/>
      </w:pPr>
      <w:r w:rsidRPr="00237E03">
        <w:rPr>
          <w:b/>
        </w:rPr>
        <w:t xml:space="preserve"> </w:t>
      </w:r>
    </w:p>
    <w:p w:rsidR="0055696E" w:rsidRPr="00237E03" w:rsidRDefault="005D2761" w:rsidP="009144E3">
      <w:pPr>
        <w:spacing w:after="7" w:line="267" w:lineRule="auto"/>
        <w:ind w:left="147" w:right="111"/>
      </w:pPr>
      <w:r w:rsidRPr="00237E03">
        <w:rPr>
          <w:b/>
          <w:u w:val="single" w:color="000000"/>
        </w:rPr>
        <w:t>Rozdział XXXIII  Informacja dotycząca zwrotu kosztów udziału w postępowaniu;</w:t>
      </w:r>
      <w:r w:rsidRPr="00237E03">
        <w:rPr>
          <w:b/>
        </w:rPr>
        <w:t xml:space="preserve"> </w:t>
      </w:r>
    </w:p>
    <w:p w:rsidR="0055696E" w:rsidRPr="00237E03" w:rsidRDefault="005D2761" w:rsidP="009144E3">
      <w:pPr>
        <w:spacing w:after="60" w:line="259" w:lineRule="auto"/>
        <w:ind w:left="152" w:right="111" w:firstLine="0"/>
        <w:jc w:val="left"/>
      </w:pPr>
      <w:r w:rsidRPr="00237E03">
        <w:rPr>
          <w:b/>
        </w:rPr>
        <w:t xml:space="preserve"> </w:t>
      </w:r>
    </w:p>
    <w:p w:rsidR="0055696E" w:rsidRPr="00237E03" w:rsidRDefault="005D2761" w:rsidP="009144E3">
      <w:pPr>
        <w:ind w:left="147" w:right="111"/>
      </w:pPr>
      <w:r w:rsidRPr="00237E03">
        <w:t xml:space="preserve">Zamawiający nie przewiduje zwrotu kosztów udziału w postępowaniu.  </w:t>
      </w:r>
    </w:p>
    <w:p w:rsidR="0055696E" w:rsidRPr="00237E03" w:rsidRDefault="005D2761" w:rsidP="009144E3">
      <w:pPr>
        <w:spacing w:after="63" w:line="259" w:lineRule="auto"/>
        <w:ind w:left="152" w:right="111" w:firstLine="0"/>
        <w:jc w:val="left"/>
      </w:pPr>
      <w:r w:rsidRPr="00237E03">
        <w:rPr>
          <w:b/>
        </w:rPr>
        <w:t xml:space="preserve"> </w:t>
      </w:r>
    </w:p>
    <w:p w:rsidR="0055696E" w:rsidRPr="00237E03" w:rsidRDefault="005D2761" w:rsidP="009144E3">
      <w:pPr>
        <w:spacing w:after="42" w:line="267" w:lineRule="auto"/>
        <w:ind w:left="147" w:right="111"/>
      </w:pPr>
      <w:r w:rsidRPr="00237E03">
        <w:rPr>
          <w:b/>
          <w:u w:val="single" w:color="000000"/>
        </w:rPr>
        <w:t>Rozdział XXXIV Informację o obowiązku osobistego wykonania przez wykonawcę kluczowych</w:t>
      </w:r>
      <w:r w:rsidRPr="00237E03">
        <w:rPr>
          <w:b/>
        </w:rPr>
        <w:t xml:space="preserve"> </w:t>
      </w:r>
      <w:r w:rsidRPr="00237E03">
        <w:rPr>
          <w:b/>
          <w:u w:val="single" w:color="000000"/>
        </w:rPr>
        <w:t>zadań, jeżeli zamawiający dokonuje takiego zastrzeżenia zgodnie z art. 60 i art. 121 ustawy Pzp;</w:t>
      </w:r>
      <w:r w:rsidRPr="00237E03">
        <w:rPr>
          <w:b/>
        </w:rPr>
        <w:t xml:space="preserve"> </w:t>
      </w:r>
    </w:p>
    <w:p w:rsidR="0055696E" w:rsidRPr="00237E03" w:rsidRDefault="005D2761" w:rsidP="009144E3">
      <w:pPr>
        <w:spacing w:after="60" w:line="259" w:lineRule="auto"/>
        <w:ind w:left="152" w:right="111" w:firstLine="0"/>
        <w:jc w:val="left"/>
      </w:pPr>
      <w:r w:rsidRPr="00237E03">
        <w:rPr>
          <w:b/>
        </w:rPr>
        <w:t xml:space="preserve"> </w:t>
      </w:r>
    </w:p>
    <w:p w:rsidR="0055696E" w:rsidRPr="00237E03" w:rsidRDefault="005D2761" w:rsidP="009144E3">
      <w:pPr>
        <w:ind w:left="147" w:right="111"/>
      </w:pPr>
      <w:r w:rsidRPr="00237E03">
        <w:t>Zamawiający nie przewiduje żadnych wymagań w tym zakresie.</w:t>
      </w:r>
      <w:r w:rsidRPr="00237E03">
        <w:rPr>
          <w:b/>
        </w:rPr>
        <w:t xml:space="preserve"> </w:t>
      </w:r>
    </w:p>
    <w:p w:rsidR="0055696E" w:rsidRPr="00237E03" w:rsidRDefault="005D2761" w:rsidP="009144E3">
      <w:pPr>
        <w:spacing w:after="63" w:line="259" w:lineRule="auto"/>
        <w:ind w:left="152" w:right="111" w:firstLine="0"/>
        <w:jc w:val="left"/>
      </w:pPr>
      <w:r w:rsidRPr="00237E03">
        <w:rPr>
          <w:b/>
        </w:rPr>
        <w:t xml:space="preserve"> </w:t>
      </w:r>
    </w:p>
    <w:p w:rsidR="0055696E" w:rsidRPr="00237E03" w:rsidRDefault="005D2761" w:rsidP="009144E3">
      <w:pPr>
        <w:spacing w:after="7" w:line="267" w:lineRule="auto"/>
        <w:ind w:left="147" w:right="111"/>
      </w:pPr>
      <w:r w:rsidRPr="00237E03">
        <w:rPr>
          <w:b/>
          <w:u w:val="single" w:color="000000"/>
        </w:rPr>
        <w:t>Rozdział XXXV  Maksymalna liczba wykonawców, z którymi zamawiający zawrze umowę ramową;</w:t>
      </w:r>
      <w:r w:rsidRPr="00237E03">
        <w:rPr>
          <w:b/>
        </w:rPr>
        <w:t xml:space="preserve"> </w:t>
      </w:r>
    </w:p>
    <w:p w:rsidR="0055696E" w:rsidRPr="00237E03" w:rsidRDefault="005D2761" w:rsidP="009144E3">
      <w:pPr>
        <w:spacing w:after="62" w:line="259" w:lineRule="auto"/>
        <w:ind w:left="152" w:right="111" w:firstLine="0"/>
        <w:jc w:val="left"/>
      </w:pPr>
      <w:r w:rsidRPr="00237E03">
        <w:rPr>
          <w:b/>
        </w:rPr>
        <w:t xml:space="preserve"> </w:t>
      </w:r>
    </w:p>
    <w:p w:rsidR="0055696E" w:rsidRPr="00237E03" w:rsidRDefault="005D2761" w:rsidP="009144E3">
      <w:pPr>
        <w:ind w:left="147" w:right="111"/>
      </w:pPr>
      <w:r w:rsidRPr="00237E03">
        <w:t>Zamawiający nie przewiduje żadnych wymagań w tym zakresie.</w:t>
      </w:r>
      <w:r w:rsidRPr="00237E03">
        <w:rPr>
          <w:b/>
        </w:rPr>
        <w:t xml:space="preserve"> </w:t>
      </w:r>
    </w:p>
    <w:p w:rsidR="0055696E" w:rsidRPr="00237E03" w:rsidRDefault="005D2761" w:rsidP="009144E3">
      <w:pPr>
        <w:spacing w:after="44" w:line="259" w:lineRule="auto"/>
        <w:ind w:left="152" w:right="111" w:firstLine="0"/>
        <w:jc w:val="left"/>
      </w:pPr>
      <w:r w:rsidRPr="00237E03">
        <w:rPr>
          <w:b/>
        </w:rPr>
        <w:t xml:space="preserve"> </w:t>
      </w:r>
    </w:p>
    <w:p w:rsidR="0055696E" w:rsidRPr="00237E03" w:rsidRDefault="005D2761" w:rsidP="009144E3">
      <w:pPr>
        <w:pStyle w:val="Nagwek3"/>
        <w:ind w:left="147" w:right="111"/>
      </w:pPr>
      <w:r w:rsidRPr="00237E03">
        <w:t>Rozdział XXXVI   Informacja o przewidywanym wyborze najkorzystniejszej oferty z</w:t>
      </w:r>
      <w:r w:rsidRPr="00237E03">
        <w:rPr>
          <w:u w:val="none"/>
        </w:rPr>
        <w:t xml:space="preserve"> </w:t>
      </w:r>
      <w:r w:rsidRPr="00237E03">
        <w:t>zastosowaniem aukcji elektronicznej wraz z informacjami, o których mowa w art. 230 ustawy Pzp;</w:t>
      </w:r>
      <w:r w:rsidRPr="00237E03">
        <w:rPr>
          <w:u w:val="none"/>
        </w:rPr>
        <w:t xml:space="preserve"> </w:t>
      </w:r>
    </w:p>
    <w:p w:rsidR="0055696E" w:rsidRPr="00237E03" w:rsidRDefault="005D2761" w:rsidP="009144E3">
      <w:pPr>
        <w:spacing w:after="60" w:line="259" w:lineRule="auto"/>
        <w:ind w:left="152" w:right="111" w:firstLine="0"/>
        <w:jc w:val="left"/>
      </w:pPr>
      <w:r w:rsidRPr="00237E03">
        <w:rPr>
          <w:b/>
        </w:rPr>
        <w:t xml:space="preserve"> </w:t>
      </w:r>
    </w:p>
    <w:p w:rsidR="0055696E" w:rsidRPr="00237E03" w:rsidRDefault="005D2761" w:rsidP="009144E3">
      <w:pPr>
        <w:ind w:left="147" w:right="111"/>
      </w:pPr>
      <w:r w:rsidRPr="00237E03">
        <w:t xml:space="preserve">Zamawiający nie przewiduje zastosowanie aukcji elektronicznej. </w:t>
      </w:r>
    </w:p>
    <w:p w:rsidR="0055696E" w:rsidRPr="00237E03" w:rsidRDefault="005D2761" w:rsidP="009144E3">
      <w:pPr>
        <w:spacing w:after="62" w:line="259" w:lineRule="auto"/>
        <w:ind w:left="152" w:right="111" w:firstLine="0"/>
        <w:jc w:val="left"/>
      </w:pPr>
      <w:r w:rsidRPr="00237E03">
        <w:rPr>
          <w:b/>
        </w:rPr>
        <w:t xml:space="preserve"> </w:t>
      </w:r>
    </w:p>
    <w:p w:rsidR="0055696E" w:rsidRPr="00237E03" w:rsidRDefault="005D2761" w:rsidP="009144E3">
      <w:pPr>
        <w:spacing w:after="59" w:line="267" w:lineRule="auto"/>
        <w:ind w:left="147" w:right="111"/>
      </w:pPr>
      <w:r w:rsidRPr="00237E03">
        <w:rPr>
          <w:b/>
          <w:u w:val="single" w:color="000000"/>
        </w:rPr>
        <w:t>Rozdział XXXVII  Wymóg lub możliwość złożenia ofert w postaci katalogów elektronicznych lub</w:t>
      </w:r>
      <w:r w:rsidRPr="00237E03">
        <w:rPr>
          <w:b/>
        </w:rPr>
        <w:t xml:space="preserve"> </w:t>
      </w:r>
      <w:r w:rsidRPr="00237E03">
        <w:rPr>
          <w:b/>
          <w:u w:val="single" w:color="000000"/>
        </w:rPr>
        <w:t>dołączenia katalogów elektronicznych do oferty, w sytuacji określonej w art. 93 ustawy Pzp;</w:t>
      </w:r>
      <w:r w:rsidRPr="00237E03">
        <w:rPr>
          <w:b/>
        </w:rPr>
        <w:t xml:space="preserve"> </w:t>
      </w:r>
      <w:r w:rsidRPr="00237E03">
        <w:t>Zamawiający nie przewiduje żadnych wymagań w tym zakresie.</w:t>
      </w:r>
      <w:r w:rsidRPr="00237E03">
        <w:rPr>
          <w:b/>
        </w:rPr>
        <w:t xml:space="preserve"> </w:t>
      </w:r>
    </w:p>
    <w:p w:rsidR="0055696E" w:rsidRPr="00237E03" w:rsidRDefault="005D2761" w:rsidP="009144E3">
      <w:pPr>
        <w:spacing w:after="59" w:line="259" w:lineRule="auto"/>
        <w:ind w:left="152" w:right="111" w:firstLine="0"/>
        <w:jc w:val="left"/>
      </w:pPr>
      <w:r w:rsidRPr="00237E03">
        <w:rPr>
          <w:b/>
        </w:rPr>
        <w:t xml:space="preserve"> </w:t>
      </w:r>
    </w:p>
    <w:p w:rsidR="0055696E" w:rsidRPr="00237E03" w:rsidRDefault="005D2761" w:rsidP="009144E3">
      <w:pPr>
        <w:pStyle w:val="Nagwek3"/>
        <w:ind w:left="147" w:right="111"/>
      </w:pPr>
      <w:r w:rsidRPr="00237E03">
        <w:t>Rozdział XXXVIII     Informacja dotycząca zabezpieczenia należytego wykonania umowy;</w:t>
      </w:r>
      <w:r w:rsidRPr="00237E03">
        <w:rPr>
          <w:u w:val="none"/>
        </w:rPr>
        <w:t xml:space="preserve"> </w:t>
      </w:r>
    </w:p>
    <w:p w:rsidR="0055696E" w:rsidRPr="00237E03" w:rsidRDefault="005D2761" w:rsidP="009144E3">
      <w:pPr>
        <w:spacing w:after="50" w:line="259" w:lineRule="auto"/>
        <w:ind w:left="152" w:right="111" w:firstLine="0"/>
        <w:jc w:val="left"/>
      </w:pPr>
      <w:r w:rsidRPr="00237E03">
        <w:rPr>
          <w:b/>
        </w:rPr>
        <w:t xml:space="preserve"> </w:t>
      </w:r>
    </w:p>
    <w:p w:rsidR="0055696E" w:rsidRPr="00237E03" w:rsidRDefault="005D2761" w:rsidP="009144E3">
      <w:pPr>
        <w:numPr>
          <w:ilvl w:val="0"/>
          <w:numId w:val="20"/>
        </w:numPr>
        <w:spacing w:after="27" w:line="269" w:lineRule="auto"/>
        <w:ind w:right="111"/>
      </w:pPr>
      <w:r w:rsidRPr="00237E03">
        <w:rPr>
          <w:sz w:val="24"/>
        </w:rPr>
        <w:t xml:space="preserve">Wykonawca, który złożył najkorzystniejszą ofertę zobowiązany jest wnieść zabezpieczenie należytego wykonania umowy najpóźniej do dnia podpisania umowy, w wysokości </w:t>
      </w:r>
      <w:r w:rsidRPr="00237E03">
        <w:rPr>
          <w:b/>
          <w:sz w:val="24"/>
        </w:rPr>
        <w:t>5</w:t>
      </w:r>
      <w:r w:rsidRPr="00237E03">
        <w:rPr>
          <w:sz w:val="24"/>
        </w:rPr>
        <w:t xml:space="preserve">% </w:t>
      </w:r>
      <w:r w:rsidRPr="00237E03">
        <w:rPr>
          <w:b/>
          <w:sz w:val="24"/>
        </w:rPr>
        <w:t>ceny całkowitej podanej w ofercie Wykonawcy.</w:t>
      </w:r>
      <w:r w:rsidRPr="00237E03">
        <w:rPr>
          <w:sz w:val="24"/>
        </w:rPr>
        <w:t xml:space="preserve"> </w:t>
      </w:r>
    </w:p>
    <w:p w:rsidR="0055696E" w:rsidRPr="00237E03" w:rsidRDefault="005D2761" w:rsidP="009144E3">
      <w:pPr>
        <w:numPr>
          <w:ilvl w:val="0"/>
          <w:numId w:val="20"/>
        </w:numPr>
        <w:spacing w:after="30" w:line="269" w:lineRule="auto"/>
        <w:ind w:right="111"/>
      </w:pPr>
      <w:r w:rsidRPr="00237E03">
        <w:rPr>
          <w:sz w:val="24"/>
        </w:rPr>
        <w:t xml:space="preserve">Zabezpieczenie należytego wykonania umowy będzie służyło pokryciu roszczeń z tytułu niewykonania lub nienależytego wykonania umowy. </w:t>
      </w:r>
    </w:p>
    <w:p w:rsidR="0055696E" w:rsidRPr="00237E03" w:rsidRDefault="005D2761" w:rsidP="009144E3">
      <w:pPr>
        <w:numPr>
          <w:ilvl w:val="0"/>
          <w:numId w:val="20"/>
        </w:numPr>
        <w:spacing w:after="4" w:line="269" w:lineRule="auto"/>
        <w:ind w:right="111"/>
      </w:pPr>
      <w:r w:rsidRPr="00237E03">
        <w:rPr>
          <w:sz w:val="24"/>
        </w:rPr>
        <w:t xml:space="preserve">Zabezpieczenie należytego wykonania umowy może być wniesione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(Dz.U. z 2016 r., poz. 359). </w:t>
      </w:r>
    </w:p>
    <w:p w:rsidR="0055696E" w:rsidRPr="00237E03" w:rsidRDefault="005D2761" w:rsidP="009144E3">
      <w:pPr>
        <w:numPr>
          <w:ilvl w:val="0"/>
          <w:numId w:val="20"/>
        </w:numPr>
        <w:spacing w:after="36" w:line="269" w:lineRule="auto"/>
        <w:ind w:right="111"/>
      </w:pPr>
      <w:r w:rsidRPr="00237E03">
        <w:rPr>
          <w:sz w:val="24"/>
        </w:rPr>
        <w:t xml:space="preserve">Jeżeli zabezpieczenie należytego wykonania umowy zostanie wniesione w pieniądzu Zamawiający przechowa je na  rachunku bankowym. </w:t>
      </w:r>
    </w:p>
    <w:p w:rsidR="0055696E" w:rsidRPr="00237E03" w:rsidRDefault="005D2761" w:rsidP="009144E3">
      <w:pPr>
        <w:numPr>
          <w:ilvl w:val="0"/>
          <w:numId w:val="20"/>
        </w:numPr>
        <w:spacing w:after="27" w:line="269" w:lineRule="auto"/>
        <w:ind w:right="111"/>
      </w:pPr>
      <w:r w:rsidRPr="00237E03">
        <w:rPr>
          <w:sz w:val="24"/>
        </w:rPr>
        <w:t xml:space="preserve">Jeżeli zabezpieczenie należytego wykonania umowy zostanie wniesione w pieniądzu Zamawiający zwróci je wraz z odsetkami wynikającymi z umowy rachunku bankowego, na którym było ono przechowywane pomniejszonym o koszty prowadzenia rachunku oraz prowizji bankowej za przelew pieniędzy na rachunek Wykonawcy. </w:t>
      </w:r>
    </w:p>
    <w:p w:rsidR="0055696E" w:rsidRPr="00237E03" w:rsidRDefault="005D2761" w:rsidP="009144E3">
      <w:pPr>
        <w:numPr>
          <w:ilvl w:val="0"/>
          <w:numId w:val="20"/>
        </w:numPr>
        <w:spacing w:after="31" w:line="216" w:lineRule="auto"/>
        <w:ind w:right="111"/>
      </w:pPr>
      <w:r w:rsidRPr="00237E03">
        <w:rPr>
          <w:sz w:val="24"/>
        </w:rPr>
        <w:lastRenderedPageBreak/>
        <w:t xml:space="preserve">Zabezpieczenie może być wniesione w jednej lub kilku formach, zgodnie z art. 450 ustawy Pzp. </w:t>
      </w:r>
    </w:p>
    <w:p w:rsidR="0055696E" w:rsidRPr="00237E03" w:rsidRDefault="005D2761" w:rsidP="009144E3">
      <w:pPr>
        <w:spacing w:after="47" w:line="269" w:lineRule="auto"/>
        <w:ind w:left="147" w:right="111"/>
      </w:pPr>
      <w:r w:rsidRPr="00237E03">
        <w:rPr>
          <w:sz w:val="24"/>
        </w:rPr>
        <w:t xml:space="preserve">W przypadku, gdy Wykonawca wnosi zabezpieczenie w formie gwarancji bankowej lub gwarancji ubezpieczeniowej, z treści tych gwarancji musi w szczególności jednoznacznie wynikać : </w:t>
      </w:r>
    </w:p>
    <w:p w:rsidR="0055696E" w:rsidRPr="00237E03" w:rsidRDefault="005D2761" w:rsidP="009144E3">
      <w:pPr>
        <w:numPr>
          <w:ilvl w:val="0"/>
          <w:numId w:val="21"/>
        </w:numPr>
        <w:spacing w:after="60" w:line="269" w:lineRule="auto"/>
        <w:ind w:right="111" w:hanging="331"/>
      </w:pPr>
      <w:r w:rsidRPr="00237E03">
        <w:rPr>
          <w:sz w:val="24"/>
        </w:rPr>
        <w:t>nazw</w:t>
      </w:r>
      <w:r w:rsidR="00481DE6">
        <w:rPr>
          <w:sz w:val="24"/>
        </w:rPr>
        <w:t>a</w:t>
      </w:r>
      <w:r w:rsidRPr="00237E03">
        <w:rPr>
          <w:sz w:val="24"/>
        </w:rPr>
        <w:t xml:space="preserve"> Wykonawcy i jego siedzib</w:t>
      </w:r>
      <w:r w:rsidR="00481DE6">
        <w:rPr>
          <w:sz w:val="24"/>
        </w:rPr>
        <w:t>a</w:t>
      </w:r>
      <w:r w:rsidRPr="00237E03">
        <w:rPr>
          <w:sz w:val="24"/>
        </w:rPr>
        <w:t xml:space="preserve"> (adres), </w:t>
      </w:r>
    </w:p>
    <w:p w:rsidR="0055696E" w:rsidRPr="00237E03" w:rsidRDefault="005D2761" w:rsidP="009144E3">
      <w:pPr>
        <w:numPr>
          <w:ilvl w:val="0"/>
          <w:numId w:val="21"/>
        </w:numPr>
        <w:spacing w:after="62" w:line="269" w:lineRule="auto"/>
        <w:ind w:right="111" w:hanging="331"/>
      </w:pPr>
      <w:r w:rsidRPr="00237E03">
        <w:rPr>
          <w:sz w:val="24"/>
        </w:rPr>
        <w:t>nazw</w:t>
      </w:r>
      <w:r w:rsidR="00481DE6">
        <w:rPr>
          <w:sz w:val="24"/>
        </w:rPr>
        <w:t>a</w:t>
      </w:r>
      <w:r w:rsidRPr="00237E03">
        <w:rPr>
          <w:sz w:val="24"/>
        </w:rPr>
        <w:t xml:space="preserve"> Beneficjenta (Zamawiającego), </w:t>
      </w:r>
    </w:p>
    <w:p w:rsidR="0055696E" w:rsidRPr="00237E03" w:rsidRDefault="005D2761" w:rsidP="009144E3">
      <w:pPr>
        <w:numPr>
          <w:ilvl w:val="0"/>
          <w:numId w:val="21"/>
        </w:numPr>
        <w:spacing w:after="60" w:line="269" w:lineRule="auto"/>
        <w:ind w:right="111" w:hanging="331"/>
      </w:pPr>
      <w:r w:rsidRPr="00237E03">
        <w:rPr>
          <w:sz w:val="24"/>
        </w:rPr>
        <w:t>nazw</w:t>
      </w:r>
      <w:r w:rsidR="00481DE6">
        <w:rPr>
          <w:sz w:val="24"/>
        </w:rPr>
        <w:t>a</w:t>
      </w:r>
      <w:r w:rsidRPr="00237E03">
        <w:rPr>
          <w:sz w:val="24"/>
        </w:rPr>
        <w:t xml:space="preserve"> Gwaranta lub Poręczyciela, </w:t>
      </w:r>
    </w:p>
    <w:p w:rsidR="0055696E" w:rsidRPr="00237E03" w:rsidRDefault="005D2761" w:rsidP="009144E3">
      <w:pPr>
        <w:numPr>
          <w:ilvl w:val="0"/>
          <w:numId w:val="21"/>
        </w:numPr>
        <w:spacing w:after="61" w:line="269" w:lineRule="auto"/>
        <w:ind w:right="111" w:hanging="331"/>
      </w:pPr>
      <w:r w:rsidRPr="00237E03">
        <w:rPr>
          <w:sz w:val="24"/>
        </w:rPr>
        <w:t xml:space="preserve">określenie wierzytelności, która ma być zabezpieczona gwarancją, </w:t>
      </w:r>
    </w:p>
    <w:p w:rsidR="005B6666" w:rsidRPr="005B6666" w:rsidRDefault="005D2761" w:rsidP="009144E3">
      <w:pPr>
        <w:numPr>
          <w:ilvl w:val="0"/>
          <w:numId w:val="21"/>
        </w:numPr>
        <w:spacing w:after="26" w:line="269" w:lineRule="auto"/>
        <w:ind w:right="111" w:hanging="331"/>
      </w:pPr>
      <w:r w:rsidRPr="00237E03">
        <w:rPr>
          <w:sz w:val="24"/>
        </w:rPr>
        <w:t>sformułowanie zobowiązani</w:t>
      </w:r>
      <w:r w:rsidR="00481DE6">
        <w:rPr>
          <w:sz w:val="24"/>
        </w:rPr>
        <w:t>a</w:t>
      </w:r>
      <w:r w:rsidRPr="00237E03">
        <w:rPr>
          <w:sz w:val="24"/>
        </w:rPr>
        <w:t xml:space="preserve"> gwaranta </w:t>
      </w:r>
      <w:r w:rsidRPr="00237E03">
        <w:rPr>
          <w:b/>
          <w:sz w:val="24"/>
        </w:rPr>
        <w:t xml:space="preserve">do </w:t>
      </w:r>
      <w:r w:rsidRPr="00237E03">
        <w:rPr>
          <w:b/>
          <w:sz w:val="24"/>
          <w:u w:val="single" w:color="000000"/>
        </w:rPr>
        <w:t>nieodwołalnego i bezwarunkowego zapłacenia</w:t>
      </w:r>
      <w:r w:rsidRPr="00237E03">
        <w:rPr>
          <w:b/>
          <w:sz w:val="24"/>
        </w:rPr>
        <w:t xml:space="preserve"> </w:t>
      </w:r>
      <w:r w:rsidRPr="00237E03">
        <w:rPr>
          <w:b/>
          <w:sz w:val="24"/>
          <w:u w:val="single" w:color="000000"/>
        </w:rPr>
        <w:t>kwoty zobowiązania na pierwsze żądanie Zamawiającego,</w:t>
      </w:r>
      <w:r w:rsidRPr="00237E03">
        <w:rPr>
          <w:b/>
          <w:sz w:val="24"/>
        </w:rPr>
        <w:t xml:space="preserve"> </w:t>
      </w:r>
      <w:r w:rsidRPr="00237E03">
        <w:rPr>
          <w:sz w:val="24"/>
        </w:rPr>
        <w:t xml:space="preserve">zawierające oświadczenie, że Wykonawca nie wykonał przedmiotu umowy w terminie wynikającym z umowy lub wykonał zamówienie objęte umową z nienależytą starannością. </w:t>
      </w:r>
    </w:p>
    <w:p w:rsidR="0055696E" w:rsidRPr="00237E03" w:rsidRDefault="005D2761" w:rsidP="005B6666">
      <w:pPr>
        <w:spacing w:after="26" w:line="269" w:lineRule="auto"/>
        <w:ind w:left="137" w:right="111" w:firstLine="0"/>
      </w:pPr>
      <w:r w:rsidRPr="00237E03">
        <w:rPr>
          <w:rFonts w:eastAsia="Calibri"/>
        </w:rPr>
        <w:t>f)</w:t>
      </w:r>
      <w:r w:rsidRPr="00237E03">
        <w:rPr>
          <w:rFonts w:eastAsia="Arial"/>
        </w:rPr>
        <w:t xml:space="preserve"> </w:t>
      </w:r>
      <w:r w:rsidRPr="00237E03">
        <w:rPr>
          <w:sz w:val="24"/>
        </w:rPr>
        <w:t xml:space="preserve">termin obowiązywania gwarancji, </w:t>
      </w:r>
    </w:p>
    <w:p w:rsidR="0055696E" w:rsidRPr="00237E03" w:rsidRDefault="005D2761" w:rsidP="009144E3">
      <w:pPr>
        <w:spacing w:after="0" w:line="259" w:lineRule="auto"/>
        <w:ind w:left="152" w:right="111" w:firstLine="0"/>
      </w:pPr>
      <w:r w:rsidRPr="00237E03">
        <w:rPr>
          <w:sz w:val="24"/>
          <w:u w:val="single" w:color="000000"/>
        </w:rPr>
        <w:t>Gwarant nie może także uzależniać dokonania zapłaty od spełnienia jakichkolwiek dodatkowych</w:t>
      </w:r>
      <w:r w:rsidRPr="00237E03">
        <w:rPr>
          <w:sz w:val="24"/>
        </w:rPr>
        <w:t xml:space="preserve"> </w:t>
      </w:r>
      <w:r w:rsidRPr="00237E03">
        <w:rPr>
          <w:sz w:val="24"/>
          <w:u w:val="single" w:color="000000"/>
        </w:rPr>
        <w:t>warunków przez Zamawiającego lub też od przedłożenia jakiejkolwiek dokumentacji. W</w:t>
      </w:r>
      <w:r w:rsidRPr="00237E03">
        <w:rPr>
          <w:sz w:val="24"/>
        </w:rPr>
        <w:t xml:space="preserve"> </w:t>
      </w:r>
      <w:r w:rsidRPr="00237E03">
        <w:rPr>
          <w:sz w:val="24"/>
          <w:u w:val="single" w:color="000000"/>
        </w:rPr>
        <w:t>przypadku przedłożenia gwarancji nie zawierającej wymienionych elementów, bądź posiadającej</w:t>
      </w:r>
      <w:r w:rsidRPr="00237E03">
        <w:rPr>
          <w:sz w:val="24"/>
        </w:rPr>
        <w:t xml:space="preserve"> </w:t>
      </w:r>
      <w:r w:rsidRPr="00237E03">
        <w:rPr>
          <w:sz w:val="24"/>
          <w:u w:val="single" w:color="000000"/>
        </w:rPr>
        <w:t>jakiekolwiek dodatkowe zastrzeżenia Zamawiający uzna, że Wykonawca nie wniósł</w:t>
      </w:r>
      <w:r w:rsidRPr="00237E03">
        <w:rPr>
          <w:sz w:val="24"/>
        </w:rPr>
        <w:t xml:space="preserve"> </w:t>
      </w:r>
      <w:r w:rsidRPr="00237E03">
        <w:rPr>
          <w:sz w:val="24"/>
          <w:u w:val="single" w:color="000000"/>
        </w:rPr>
        <w:t>zabezpieczenia należytego wykonania umowy.</w:t>
      </w:r>
      <w:r w:rsidRPr="00237E03">
        <w:rPr>
          <w:sz w:val="24"/>
        </w:rPr>
        <w:t xml:space="preserve"> </w:t>
      </w:r>
    </w:p>
    <w:p w:rsidR="0055696E" w:rsidRPr="00237E03" w:rsidRDefault="005D2761" w:rsidP="009144E3">
      <w:pPr>
        <w:numPr>
          <w:ilvl w:val="0"/>
          <w:numId w:val="22"/>
        </w:numPr>
        <w:spacing w:after="4" w:line="269" w:lineRule="auto"/>
        <w:ind w:right="111"/>
      </w:pPr>
      <w:r w:rsidRPr="00237E03">
        <w:t xml:space="preserve">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rsidR="0055696E" w:rsidRPr="00237E03" w:rsidRDefault="005D2761" w:rsidP="009144E3">
      <w:pPr>
        <w:numPr>
          <w:ilvl w:val="0"/>
          <w:numId w:val="22"/>
        </w:numPr>
        <w:spacing w:after="4" w:line="269" w:lineRule="auto"/>
        <w:ind w:right="111"/>
      </w:pPr>
      <w:r w:rsidRPr="00237E03">
        <w:t xml:space="preserve">Zamawiający może, na wniosek wykonawcy wyrazić zgodę na zmianę formy wniesionego zabezpieczenia pod warunkiem zachowania ciągłości zabezpieczenia i nie zmniejszenia jego wysokości. </w:t>
      </w:r>
    </w:p>
    <w:p w:rsidR="0055696E" w:rsidRPr="00237E03" w:rsidRDefault="005D2761" w:rsidP="009144E3">
      <w:pPr>
        <w:numPr>
          <w:ilvl w:val="0"/>
          <w:numId w:val="22"/>
        </w:numPr>
        <w:spacing w:after="4" w:line="269" w:lineRule="auto"/>
        <w:ind w:right="111"/>
      </w:pPr>
      <w:r w:rsidRPr="00237E03">
        <w:t xml:space="preserve">Zabezpieczenie wnoszone w pieniądzu, należy wpłacić przelewem na rachunek bankowy Zamawiającego w </w:t>
      </w:r>
      <w:r w:rsidR="00AA59A6" w:rsidRPr="00237E03">
        <w:t xml:space="preserve">Bank Spółdzielczy w </w:t>
      </w:r>
      <w:r w:rsidR="00F61DBE">
        <w:t>Iłży</w:t>
      </w:r>
      <w:r w:rsidR="00AA59A6" w:rsidRPr="00237E03">
        <w:t xml:space="preserve"> Nr konta </w:t>
      </w:r>
      <w:r w:rsidR="00762888">
        <w:t>19 9129 0001 0020 0240 0448 0001</w:t>
      </w:r>
      <w:r w:rsidR="00AA59A6" w:rsidRPr="00237E03">
        <w:rPr>
          <w:b/>
        </w:rPr>
        <w:t>.</w:t>
      </w:r>
      <w:r w:rsidRPr="00237E03">
        <w:rPr>
          <w:b/>
        </w:rPr>
        <w:t xml:space="preserve"> </w:t>
      </w:r>
      <w:r w:rsidRPr="00237E03">
        <w:t xml:space="preserve">Wykonawca przed podpisaniem umowy dostarczy kserokopię dokumentu wpłaty. </w:t>
      </w:r>
      <w:r w:rsidRPr="00237E03">
        <w:rPr>
          <w:rFonts w:eastAsia="Calibri"/>
        </w:rPr>
        <w:t xml:space="preserve">Na przelewie należy umieścić informację </w:t>
      </w:r>
      <w:r w:rsidRPr="00237E03">
        <w:rPr>
          <w:rFonts w:eastAsia="Calibri"/>
          <w:b/>
        </w:rPr>
        <w:t>„zabezpieczenie należytego wykonania umowy</w:t>
      </w:r>
      <w:r w:rsidRPr="00237E03">
        <w:rPr>
          <w:rFonts w:eastAsia="Calibri"/>
        </w:rPr>
        <w:t xml:space="preserve"> na </w:t>
      </w:r>
      <w:r w:rsidRPr="00237E03">
        <w:rPr>
          <w:rFonts w:eastAsia="Calibri"/>
          <w:b/>
        </w:rPr>
        <w:t>„</w:t>
      </w:r>
      <w:r w:rsidR="00F3753A">
        <w:rPr>
          <w:rFonts w:eastAsia="Calibri"/>
          <w:b/>
        </w:rPr>
        <w:t>B</w:t>
      </w:r>
      <w:r w:rsidR="0065420D" w:rsidRPr="00237E03">
        <w:rPr>
          <w:rFonts w:eastAsia="Calibri"/>
          <w:b/>
        </w:rPr>
        <w:t xml:space="preserve">udowa </w:t>
      </w:r>
      <w:r w:rsidR="00F3753A">
        <w:rPr>
          <w:rFonts w:eastAsia="Calibri"/>
          <w:b/>
        </w:rPr>
        <w:t>sieci wodociągowej w miejscowościach: Ruda, Niedarczów Dolny Wieś, Niedarczów Dolny Kolonia, Kopiec – gmina Kazanów</w:t>
      </w:r>
      <w:r w:rsidRPr="00237E03">
        <w:rPr>
          <w:rFonts w:eastAsia="Calibri"/>
          <w:b/>
        </w:rPr>
        <w:t xml:space="preserve">”.  </w:t>
      </w:r>
      <w:r w:rsidRPr="00237E03">
        <w:rPr>
          <w:rFonts w:eastAsia="Calibri"/>
        </w:rPr>
        <w:t>Za termin wniesienia zabezpieczenia należytego wykonania umowy uznaje się datę wpływu środków pieniężnych na rachunek bankowy zamawiającego.</w:t>
      </w:r>
      <w:r w:rsidRPr="00237E03">
        <w:rPr>
          <w:b/>
        </w:rPr>
        <w:t xml:space="preserve"> </w:t>
      </w:r>
    </w:p>
    <w:p w:rsidR="0055696E" w:rsidRDefault="0055696E" w:rsidP="00762888">
      <w:pPr>
        <w:spacing w:after="62" w:line="259" w:lineRule="auto"/>
        <w:ind w:left="147" w:right="111" w:firstLine="0"/>
        <w:jc w:val="left"/>
        <w:rPr>
          <w:b/>
        </w:rPr>
      </w:pPr>
    </w:p>
    <w:p w:rsidR="0055696E" w:rsidRPr="00237E03" w:rsidRDefault="005D2761" w:rsidP="009144E3">
      <w:pPr>
        <w:pStyle w:val="Nagwek3"/>
        <w:ind w:left="147" w:right="111"/>
      </w:pPr>
      <w:r w:rsidRPr="00237E03">
        <w:t>Rozdział   XXXIX  Informacje uzupełniające;</w:t>
      </w:r>
      <w:r w:rsidRPr="00237E03">
        <w:rPr>
          <w:u w:val="none"/>
        </w:rPr>
        <w:t xml:space="preserve">  </w:t>
      </w:r>
    </w:p>
    <w:p w:rsidR="0055696E" w:rsidRPr="00237E03" w:rsidRDefault="005D2761" w:rsidP="009144E3">
      <w:pPr>
        <w:spacing w:after="0" w:line="259" w:lineRule="auto"/>
        <w:ind w:left="152" w:right="111" w:firstLine="0"/>
        <w:jc w:val="left"/>
      </w:pPr>
      <w:r w:rsidRPr="00237E03">
        <w:rPr>
          <w:b/>
        </w:rPr>
        <w:t xml:space="preserve"> </w:t>
      </w:r>
    </w:p>
    <w:p w:rsidR="00C14D10" w:rsidRPr="00237E03" w:rsidRDefault="00C14D10" w:rsidP="009144E3">
      <w:pPr>
        <w:spacing w:line="235" w:lineRule="exact"/>
        <w:ind w:right="111"/>
        <w:jc w:val="center"/>
        <w:rPr>
          <w:b/>
        </w:rPr>
      </w:pPr>
      <w:r w:rsidRPr="00237E03">
        <w:rPr>
          <w:b/>
        </w:rPr>
        <w:t>OBOWIĄZEK INFORMACYJNY</w:t>
      </w:r>
    </w:p>
    <w:p w:rsidR="00C14D10" w:rsidRPr="00237E03" w:rsidRDefault="00C14D10" w:rsidP="009144E3">
      <w:pPr>
        <w:spacing w:line="235" w:lineRule="exact"/>
        <w:ind w:right="111"/>
        <w:rPr>
          <w:b/>
        </w:rPr>
      </w:pPr>
      <w:r w:rsidRPr="00237E03">
        <w:rPr>
          <w:b/>
        </w:rPr>
        <w:t>dotyczący przetwarzania danych osobowych w związku z udzielaniem zamówień publicznych na podstawie ustawy z dnia 29 stycznia 2004 r. Prawo zamówień publicznych (</w:t>
      </w:r>
      <w:r w:rsidR="00BD10CB" w:rsidRPr="00BD10CB">
        <w:rPr>
          <w:b/>
        </w:rPr>
        <w:t>Dz. U. z 2019 r. poz. 2019</w:t>
      </w:r>
      <w:r w:rsidRPr="00237E03">
        <w:rPr>
          <w:b/>
        </w:rPr>
        <w:t xml:space="preserve"> ze zm.) – dalej zwanej „ustawą Pzp”</w:t>
      </w:r>
    </w:p>
    <w:p w:rsidR="00C14D10" w:rsidRPr="00237E03" w:rsidRDefault="00C14D10" w:rsidP="009144E3">
      <w:pPr>
        <w:spacing w:line="235" w:lineRule="exact"/>
        <w:ind w:right="111"/>
      </w:pPr>
    </w:p>
    <w:p w:rsidR="00C14D10" w:rsidRPr="00237E03" w:rsidRDefault="00C14D10" w:rsidP="009144E3">
      <w:pPr>
        <w:spacing w:line="235" w:lineRule="exact"/>
        <w:ind w:right="111"/>
      </w:pPr>
      <w:r w:rsidRPr="00237E03">
        <w:t>Na podstawie art. 13 ust. 1 i 2 Rozporządzenia Parlamentu Europejskiego i Rady (UE) 2016/679 z 27 kwietnia 2016 r. w sprawie ochrony osób fizycznych w związku z przetwarzaniem danych osobowych i w sprawie swobodnego przepływu takich danych oraz uchylenia dyrektywy 95/46/WE (Dz. U. UE. L. 2016, nr 119, s. 1 ze zm.), zwanego dalej „RODO”, informuję, że:</w:t>
      </w:r>
    </w:p>
    <w:p w:rsidR="00C14D10" w:rsidRPr="00237E03" w:rsidRDefault="00C14D10" w:rsidP="005548B6">
      <w:pPr>
        <w:numPr>
          <w:ilvl w:val="0"/>
          <w:numId w:val="55"/>
        </w:numPr>
        <w:spacing w:after="0" w:line="235" w:lineRule="exact"/>
        <w:ind w:right="111"/>
        <w:jc w:val="left"/>
        <w:rPr>
          <w:b/>
        </w:rPr>
      </w:pPr>
      <w:r w:rsidRPr="00237E03">
        <w:t xml:space="preserve">Administratorem Pani/Pana danych osobowych jest </w:t>
      </w:r>
      <w:r w:rsidR="00F61DBE">
        <w:rPr>
          <w:b/>
        </w:rPr>
        <w:t>Gmina Kazanów</w:t>
      </w:r>
      <w:r w:rsidRPr="00237E03">
        <w:t xml:space="preserve"> z siedzibą mieszczącą się pod adresem: </w:t>
      </w:r>
      <w:r w:rsidRPr="00237E03">
        <w:rPr>
          <w:b/>
        </w:rPr>
        <w:t>26-7</w:t>
      </w:r>
      <w:r w:rsidR="00F61DBE">
        <w:rPr>
          <w:b/>
        </w:rPr>
        <w:t>13 Kazanów</w:t>
      </w:r>
      <w:r w:rsidRPr="00237E03">
        <w:rPr>
          <w:b/>
        </w:rPr>
        <w:t xml:space="preserve">, ul. </w:t>
      </w:r>
      <w:r w:rsidR="00F61DBE">
        <w:rPr>
          <w:b/>
        </w:rPr>
        <w:t>Plac Partyzantów 28</w:t>
      </w:r>
      <w:r w:rsidRPr="00237E03">
        <w:t xml:space="preserve"> , tel. </w:t>
      </w:r>
      <w:r w:rsidRPr="00237E03">
        <w:rPr>
          <w:b/>
        </w:rPr>
        <w:t xml:space="preserve">(48) </w:t>
      </w:r>
      <w:r w:rsidR="00F61DBE">
        <w:rPr>
          <w:b/>
        </w:rPr>
        <w:t>3864910</w:t>
      </w:r>
      <w:r w:rsidRPr="00237E03">
        <w:t xml:space="preserve"> – reprezentowany przez Wójta Gminy </w:t>
      </w:r>
      <w:r w:rsidR="00F61DBE">
        <w:t>Kazanów</w:t>
      </w:r>
      <w:r w:rsidRPr="00237E03">
        <w:t>, zwanego dalej „Administratorem” lub „Zamawiającym”.</w:t>
      </w:r>
    </w:p>
    <w:p w:rsidR="00C14D10" w:rsidRPr="00237E03" w:rsidRDefault="00C14D10" w:rsidP="005548B6">
      <w:pPr>
        <w:numPr>
          <w:ilvl w:val="0"/>
          <w:numId w:val="55"/>
        </w:numPr>
        <w:spacing w:after="0" w:line="235" w:lineRule="exact"/>
        <w:ind w:right="111"/>
        <w:jc w:val="left"/>
      </w:pPr>
      <w:r w:rsidRPr="00237E03">
        <w:t>Administrator wyznaczył Inspektora Ochrony Danych, z którym może Pani/Pan skontaktować się pod adresem e-mali: inspektor@cbi24.pl lub pisemnie, kierując korespondencję pod adres siedziby Administratora.</w:t>
      </w:r>
    </w:p>
    <w:p w:rsidR="00C14D10" w:rsidRPr="00237E03" w:rsidRDefault="00C14D10" w:rsidP="005548B6">
      <w:pPr>
        <w:numPr>
          <w:ilvl w:val="0"/>
          <w:numId w:val="55"/>
        </w:numPr>
        <w:spacing w:after="0" w:line="235" w:lineRule="exact"/>
        <w:ind w:right="111"/>
        <w:jc w:val="left"/>
      </w:pPr>
      <w:r w:rsidRPr="00237E03">
        <w:t>Pani/Pana dane osobowe będą przetwarzane w celu przeprowadzenia postępowania o udzielenie zamówienia, opisanego w art. 2 pkt 7a) Ustawy z dnia 29 stycznia 2004 r. – Prawo zamówień publicznych (</w:t>
      </w:r>
      <w:r w:rsidR="00BD10CB" w:rsidRPr="00BD10CB">
        <w:t>Dz. U. z 2019 r. poz. 2019</w:t>
      </w:r>
      <w:r w:rsidR="00BD10CB">
        <w:t xml:space="preserve"> </w:t>
      </w:r>
      <w:r w:rsidRPr="00237E03">
        <w:t xml:space="preserve">ze zm. – zwaną dalej „Pzp”), pn. </w:t>
      </w:r>
      <w:r w:rsidR="005D4F6D">
        <w:rPr>
          <w:b/>
        </w:rPr>
        <w:t>Budowa sieci wodociągowej w miejscowościach: Ruda, Niedarczów Dolny Wieś, N</w:t>
      </w:r>
      <w:r w:rsidR="00F3753A">
        <w:rPr>
          <w:b/>
        </w:rPr>
        <w:t>iedarczów Dolny Kolonia, Kopiec -</w:t>
      </w:r>
      <w:r w:rsidR="005D4F6D">
        <w:rPr>
          <w:b/>
        </w:rPr>
        <w:t xml:space="preserve"> gmina Kazanów</w:t>
      </w:r>
      <w:r w:rsidRPr="00237E03">
        <w:t>, zwanego dalej „zamówieniem”.</w:t>
      </w:r>
    </w:p>
    <w:p w:rsidR="00C14D10" w:rsidRPr="00237E03" w:rsidRDefault="00C14D10" w:rsidP="005548B6">
      <w:pPr>
        <w:numPr>
          <w:ilvl w:val="0"/>
          <w:numId w:val="55"/>
        </w:numPr>
        <w:spacing w:after="0" w:line="235" w:lineRule="exact"/>
        <w:ind w:right="111"/>
        <w:jc w:val="left"/>
      </w:pPr>
      <w:r w:rsidRPr="00237E03">
        <w:lastRenderedPageBreak/>
        <w:t xml:space="preserve"> Pani/Pana danych osobowe będą przetwarzane na podstawie art. 6 ust. 1 lit c) RODO – jako niezbędne do wypełnienia obowiązku prawnego ciążącego na Administratorze na mocy przepisów ustawy Pzp, Ustawy z dnia 27 sierpnia 2009 r. o finansach publicznych (t. j. Dz. U. z 2017 r. poz. 2077 ze zm.) oraz innych przepisów prawa.</w:t>
      </w:r>
    </w:p>
    <w:p w:rsidR="00C14D10" w:rsidRPr="00237E03" w:rsidRDefault="00C14D10" w:rsidP="005548B6">
      <w:pPr>
        <w:numPr>
          <w:ilvl w:val="0"/>
          <w:numId w:val="55"/>
        </w:numPr>
        <w:spacing w:after="0" w:line="235" w:lineRule="exact"/>
        <w:ind w:right="111"/>
        <w:jc w:val="left"/>
      </w:pPr>
      <w:r w:rsidRPr="00237E03">
        <w:t xml:space="preserve">W związku z przetwarzaniem danych w celu, o którym mowa w ust. 3, odbiorcami Pani/Pana danych osobowych mogą być: </w:t>
      </w:r>
    </w:p>
    <w:p w:rsidR="00C14D10" w:rsidRPr="00237E03" w:rsidRDefault="00C14D10" w:rsidP="005548B6">
      <w:pPr>
        <w:numPr>
          <w:ilvl w:val="0"/>
          <w:numId w:val="56"/>
        </w:numPr>
        <w:spacing w:after="0" w:line="235" w:lineRule="exact"/>
        <w:ind w:right="111"/>
        <w:jc w:val="left"/>
      </w:pPr>
      <w:r w:rsidRPr="00237E03">
        <w:t>podmioty uprawnione do tego na podstawie przepisów prawa;</w:t>
      </w:r>
    </w:p>
    <w:p w:rsidR="00C14D10" w:rsidRPr="00237E03" w:rsidRDefault="00C14D10" w:rsidP="005548B6">
      <w:pPr>
        <w:numPr>
          <w:ilvl w:val="0"/>
          <w:numId w:val="56"/>
        </w:numPr>
        <w:spacing w:after="0" w:line="235" w:lineRule="exact"/>
        <w:ind w:right="111"/>
        <w:jc w:val="left"/>
      </w:pPr>
      <w:r w:rsidRPr="00237E03">
        <w:t>podmioty, które na podstawie stosownych umów podpisanych z Administratorem są współadministratorami danych osobowych lub przetwarzają w imieniu Administratora dane osobowe, jako podmioty przetwarzające;</w:t>
      </w:r>
    </w:p>
    <w:p w:rsidR="00C14D10" w:rsidRPr="00237E03" w:rsidRDefault="00C14D10" w:rsidP="005548B6">
      <w:pPr>
        <w:numPr>
          <w:ilvl w:val="0"/>
          <w:numId w:val="56"/>
        </w:numPr>
        <w:spacing w:after="0" w:line="235" w:lineRule="exact"/>
        <w:ind w:right="111"/>
        <w:jc w:val="left"/>
      </w:pPr>
      <w:r w:rsidRPr="00237E03">
        <w:t>osoby lub podmioty, którym udostępniona zostanie dokumentacja postępowania w oparciu o art. 8 oraz art. 96 ust. 3 ustawy Pzp.</w:t>
      </w:r>
    </w:p>
    <w:p w:rsidR="00C14D10" w:rsidRPr="00237E03" w:rsidRDefault="00C14D10" w:rsidP="005548B6">
      <w:pPr>
        <w:numPr>
          <w:ilvl w:val="0"/>
          <w:numId w:val="55"/>
        </w:numPr>
        <w:spacing w:after="0" w:line="235" w:lineRule="exact"/>
        <w:ind w:right="111"/>
        <w:jc w:val="left"/>
      </w:pPr>
      <w:r w:rsidRPr="00237E03">
        <w:t>Administrator nie ma zamiaru przekazywać Pani/Pana danych osobowych do państwa trzeciego lub organizacji międzynarodowych/ma zamiar przekazać Pani/Pana dane osobowe do państwa trzeciego lub organizacji międzynarodowej</w:t>
      </w:r>
      <w:r w:rsidRPr="00237E03">
        <w:rPr>
          <w:vertAlign w:val="superscript"/>
        </w:rPr>
        <w:footnoteReference w:id="1"/>
      </w:r>
      <w:r w:rsidRPr="00237E03">
        <w:t>.</w:t>
      </w:r>
    </w:p>
    <w:p w:rsidR="00C14D10" w:rsidRPr="00237E03" w:rsidRDefault="00C14D10" w:rsidP="005548B6">
      <w:pPr>
        <w:numPr>
          <w:ilvl w:val="0"/>
          <w:numId w:val="55"/>
        </w:numPr>
        <w:spacing w:after="0" w:line="235" w:lineRule="exact"/>
        <w:ind w:right="111"/>
        <w:jc w:val="left"/>
      </w:pPr>
      <w:r w:rsidRPr="00237E03">
        <w:t>Pani/Pana dane osobowe będą przechowywane przez okres niezbędny do realizacji celu określonego w ust. 3. Zgodnie z art. 97 ust. 1 Pzp zamawiający przechowuje protokół wraz z załącznikami przez okres 4 lat od dnia zakończenia postępowania o udzielenie zamówienia, w sposób gwarantujący jego nienaruszalność. Jeżeli czas trwania umowy przekracza 4 lata, zamawiający przechowuje umowę przez cały czas umowy. Ponadto dane osobowe będą przechowywane przez okres oraz w zakresie wymaganym przez ustawę z dnia 14 lipca 1983 r. o narodowym zasobie archiwalnym i archiwach (t. j. Dz. U. z 2019 r. poz. 553 ze zm.), akty wykonawcze do tej ustawy oraz inne przepisy prawa.</w:t>
      </w:r>
    </w:p>
    <w:p w:rsidR="00C14D10" w:rsidRPr="00237E03" w:rsidRDefault="00C14D10" w:rsidP="005548B6">
      <w:pPr>
        <w:numPr>
          <w:ilvl w:val="0"/>
          <w:numId w:val="55"/>
        </w:numPr>
        <w:spacing w:after="0" w:line="235" w:lineRule="exact"/>
        <w:ind w:right="111"/>
        <w:jc w:val="left"/>
      </w:pPr>
      <w:r w:rsidRPr="00237E03">
        <w:t>W związku z przetwarzaniem przez Administratora Pani/Pana danych osobowych przysługuje Pani/Panu:</w:t>
      </w:r>
    </w:p>
    <w:p w:rsidR="00C14D10" w:rsidRPr="00237E03" w:rsidRDefault="00C14D10" w:rsidP="005548B6">
      <w:pPr>
        <w:numPr>
          <w:ilvl w:val="0"/>
          <w:numId w:val="57"/>
        </w:numPr>
        <w:spacing w:after="0" w:line="235" w:lineRule="exact"/>
        <w:ind w:right="111"/>
        <w:jc w:val="left"/>
      </w:pPr>
      <w:r w:rsidRPr="00237E03">
        <w:t xml:space="preserve"> prawo dostępu do danych osobowych, w tym prawo do otrzymania kopii danych podlegających przetwarzaniu, przy czym, gdyby wykonanie tego obowiązku przez Zamawiającego, wymagało niewspółmiernie dużego wysiłku, Zamawiający może żądać od Pani/Pana, wskazania dodatkowych informacji mających w szczególności na celu sprecyzowanie żądania, w szczególności podanie nazwy lub daty postępowania (zakończonego postępowania) o udzielenie zamówienia</w:t>
      </w:r>
      <w:r w:rsidRPr="00237E03">
        <w:rPr>
          <w:vertAlign w:val="superscript"/>
        </w:rPr>
        <w:footnoteReference w:id="2"/>
      </w:r>
      <w:r w:rsidRPr="00237E03">
        <w:t>.</w:t>
      </w:r>
    </w:p>
    <w:p w:rsidR="00C14D10" w:rsidRPr="00237E03" w:rsidRDefault="00C14D10" w:rsidP="005548B6">
      <w:pPr>
        <w:numPr>
          <w:ilvl w:val="0"/>
          <w:numId w:val="57"/>
        </w:numPr>
        <w:spacing w:after="0" w:line="235" w:lineRule="exact"/>
        <w:ind w:right="111"/>
        <w:jc w:val="left"/>
      </w:pPr>
      <w:r w:rsidRPr="00237E03">
        <w:t>prawo żądania sprostowania danych osobowych które są nieprawidłowe, a także prawo żądania uzupełnienia niekompletnych danych osobowych - przy czym skorzystanie przez Panią/Pana, z tego uprawnienia nie może skutkować zmianą wyniku postępowania ani zmianą postanowień umowy w zakresie niezgodnym z ustawą Pzp</w:t>
      </w:r>
      <w:r w:rsidRPr="00237E03">
        <w:rPr>
          <w:vertAlign w:val="superscript"/>
        </w:rPr>
        <w:footnoteReference w:id="3"/>
      </w:r>
      <w:r w:rsidRPr="00237E03">
        <w:t xml:space="preserve"> ani naruszać integralności protokołu oraz jego załączników</w:t>
      </w:r>
      <w:r w:rsidRPr="00237E03">
        <w:rPr>
          <w:vertAlign w:val="superscript"/>
        </w:rPr>
        <w:footnoteReference w:id="4"/>
      </w:r>
      <w:r w:rsidRPr="00237E03">
        <w:t>.</w:t>
      </w:r>
    </w:p>
    <w:p w:rsidR="00C14D10" w:rsidRPr="00237E03" w:rsidRDefault="00C14D10" w:rsidP="005548B6">
      <w:pPr>
        <w:numPr>
          <w:ilvl w:val="0"/>
          <w:numId w:val="57"/>
        </w:numPr>
        <w:spacing w:after="0" w:line="235" w:lineRule="exact"/>
        <w:ind w:right="111"/>
        <w:jc w:val="left"/>
      </w:pPr>
      <w:r w:rsidRPr="00237E03">
        <w:t>prawo do żądania ograniczenia przetwarzania danych osobowych, w następujących przypadkach:</w:t>
      </w:r>
    </w:p>
    <w:p w:rsidR="00C14D10" w:rsidRPr="00237E03" w:rsidRDefault="00C14D10" w:rsidP="005548B6">
      <w:pPr>
        <w:numPr>
          <w:ilvl w:val="0"/>
          <w:numId w:val="58"/>
        </w:numPr>
        <w:spacing w:after="0" w:line="235" w:lineRule="exact"/>
        <w:ind w:right="111"/>
        <w:jc w:val="left"/>
      </w:pPr>
      <w:r w:rsidRPr="00237E03">
        <w:t>gdy kwestionuje Pani/Pan prawidłowość danych osobowych – na okres pozwalający Administratorowi sprawdzić prawidłowość tych danych,</w:t>
      </w:r>
    </w:p>
    <w:p w:rsidR="00C14D10" w:rsidRPr="00237E03" w:rsidRDefault="00C14D10" w:rsidP="005548B6">
      <w:pPr>
        <w:numPr>
          <w:ilvl w:val="0"/>
          <w:numId w:val="58"/>
        </w:numPr>
        <w:spacing w:after="0" w:line="235" w:lineRule="exact"/>
        <w:ind w:right="111"/>
        <w:jc w:val="left"/>
      </w:pPr>
      <w:r w:rsidRPr="00237E03">
        <w:t>jeżeli przetwarzanie jest niezgodne z prawem, a Pani/Pan sprzeciwia się usunięciu danych osobowych, żądając w zamian ograniczenia ich wykorzystania,</w:t>
      </w:r>
    </w:p>
    <w:p w:rsidR="00C14D10" w:rsidRPr="00237E03" w:rsidRDefault="00C14D10" w:rsidP="005548B6">
      <w:pPr>
        <w:numPr>
          <w:ilvl w:val="0"/>
          <w:numId w:val="58"/>
        </w:numPr>
        <w:spacing w:after="0" w:line="235" w:lineRule="exact"/>
        <w:ind w:right="111"/>
        <w:jc w:val="left"/>
      </w:pPr>
      <w:r w:rsidRPr="00237E03">
        <w:t>Administrator nie potrzebuje już danych do celów przetwarzania, ale są one potrzebne Pani/Panu do ustalenia, dochodzenia lub obrony roszczeń,</w:t>
      </w:r>
    </w:p>
    <w:p w:rsidR="00C14D10" w:rsidRPr="00237E03" w:rsidRDefault="00C14D10" w:rsidP="005548B6">
      <w:pPr>
        <w:numPr>
          <w:ilvl w:val="0"/>
          <w:numId w:val="58"/>
        </w:numPr>
        <w:spacing w:after="0" w:line="235" w:lineRule="exact"/>
        <w:ind w:right="111"/>
        <w:jc w:val="left"/>
      </w:pPr>
      <w:r w:rsidRPr="00237E03">
        <w:t>Jeżeli wniosła/wniósł Pani/Pan sprzeciw na mocy art. 21 ust. 1 RODO wobec przetwarzania – do czasu stwierdzenia, czy prawnie uzasadnione podstawy po stronie Administratora są nadrzędne wobec podstaw sprzeciwu</w:t>
      </w:r>
    </w:p>
    <w:p w:rsidR="00C14D10" w:rsidRPr="00237E03" w:rsidRDefault="00C14D10" w:rsidP="009144E3">
      <w:pPr>
        <w:spacing w:line="235" w:lineRule="exact"/>
        <w:ind w:right="111"/>
      </w:pPr>
      <w:r w:rsidRPr="00237E03">
        <w:t>- przy czym, nie ogranicza przetwarzania danych osobowych do czasu zakończenia postępowania o udzielenie zamówienia publicznego lub konkursu</w:t>
      </w:r>
      <w:r w:rsidRPr="00237E03">
        <w:rPr>
          <w:vertAlign w:val="superscript"/>
        </w:rPr>
        <w:footnoteReference w:id="5"/>
      </w:r>
      <w:r w:rsidRPr="00237E03">
        <w:t>, a nadto od dnia zakończenia postępowania o udzielenie zamówienia, w przypadku gdy wniesienie żądania ograniczenia przetwarzania danych osobowych spowoduje ograniczenie przetwarzania tych danych osobowych zawartych w protokole i załącznikach do protokołu, Zamawiający nie udostępnia tych danych zawartych w protokole i w załącznikach do protokołu, chyba że zachodzą przesłanki, o których mowa w art. 18 ust. 2 RODO</w:t>
      </w:r>
      <w:r w:rsidRPr="00237E03">
        <w:rPr>
          <w:vertAlign w:val="superscript"/>
        </w:rPr>
        <w:footnoteReference w:id="6"/>
      </w:r>
      <w:r w:rsidRPr="00237E03">
        <w:t>.</w:t>
      </w:r>
    </w:p>
    <w:p w:rsidR="00C14D10" w:rsidRPr="00237E03" w:rsidRDefault="00C14D10" w:rsidP="005548B6">
      <w:pPr>
        <w:numPr>
          <w:ilvl w:val="0"/>
          <w:numId w:val="55"/>
        </w:numPr>
        <w:spacing w:after="0" w:line="235" w:lineRule="exact"/>
        <w:ind w:right="111"/>
        <w:jc w:val="left"/>
      </w:pPr>
      <w:r w:rsidRPr="00237E03">
        <w:t>W związku z przetwarzaniem przez Administratora Pani/Pana danych osobowych nie przysługuje Pani/Panu:</w:t>
      </w:r>
    </w:p>
    <w:p w:rsidR="00C14D10" w:rsidRPr="00237E03" w:rsidRDefault="00C14D10" w:rsidP="005548B6">
      <w:pPr>
        <w:numPr>
          <w:ilvl w:val="0"/>
          <w:numId w:val="59"/>
        </w:numPr>
        <w:spacing w:after="0" w:line="235" w:lineRule="exact"/>
        <w:ind w:right="111"/>
        <w:jc w:val="left"/>
      </w:pPr>
      <w:r w:rsidRPr="00237E03">
        <w:t>prawo do usunięcia danych osobowych, gdyż na podstawie art. 17 ust. 3 lit. b), d) oraz e) RODO – prawo to nie ma zastosowania w związku z przetwarzaniem danych w celu wskazanym w ust. 3;</w:t>
      </w:r>
    </w:p>
    <w:p w:rsidR="00C14D10" w:rsidRPr="00237E03" w:rsidRDefault="00C14D10" w:rsidP="005548B6">
      <w:pPr>
        <w:numPr>
          <w:ilvl w:val="0"/>
          <w:numId w:val="59"/>
        </w:numPr>
        <w:spacing w:after="0" w:line="235" w:lineRule="exact"/>
        <w:ind w:right="111"/>
        <w:jc w:val="left"/>
      </w:pPr>
      <w:r w:rsidRPr="00237E03">
        <w:lastRenderedPageBreak/>
        <w:t>prawo do sprzeciwu wobec przetwarzania danych osobowych na podstawie art. 21 RODO, gdyż nie ma ono zastosowania, jeżeli podstawę prawną przetwarzania tych danych stanowi art. 6 ust. 1 lit. c) RODO;</w:t>
      </w:r>
    </w:p>
    <w:p w:rsidR="00C14D10" w:rsidRPr="00237E03" w:rsidRDefault="00C14D10" w:rsidP="005548B6">
      <w:pPr>
        <w:numPr>
          <w:ilvl w:val="0"/>
          <w:numId w:val="59"/>
        </w:numPr>
        <w:spacing w:after="0" w:line="235" w:lineRule="exact"/>
        <w:ind w:right="111"/>
        <w:jc w:val="left"/>
      </w:pPr>
      <w:r w:rsidRPr="00237E03">
        <w:t xml:space="preserve">prawa do przenoszenia danych na zasadach określonych w art. 20 RODO. </w:t>
      </w:r>
    </w:p>
    <w:p w:rsidR="00C14D10" w:rsidRPr="00237E03" w:rsidRDefault="00C14D10" w:rsidP="005548B6">
      <w:pPr>
        <w:numPr>
          <w:ilvl w:val="0"/>
          <w:numId w:val="55"/>
        </w:numPr>
        <w:spacing w:after="0" w:line="235" w:lineRule="exact"/>
        <w:ind w:right="111"/>
        <w:jc w:val="left"/>
      </w:pPr>
      <w:r w:rsidRPr="00237E03">
        <w:t>Przysługuje Pani/Panu prawo wniesienia skargi do organu nadzorczego - Prezesa Urzędu Ochrony Danych Osobowych, pod adres: ul. Stawki 2, 00-193 Warszawa.</w:t>
      </w:r>
    </w:p>
    <w:p w:rsidR="00C14D10" w:rsidRPr="00237E03" w:rsidRDefault="00C14D10" w:rsidP="005548B6">
      <w:pPr>
        <w:numPr>
          <w:ilvl w:val="0"/>
          <w:numId w:val="55"/>
        </w:numPr>
        <w:spacing w:after="0" w:line="235" w:lineRule="exact"/>
        <w:ind w:right="111"/>
        <w:jc w:val="left"/>
      </w:pPr>
      <w:r w:rsidRPr="00237E03">
        <w:t>Podanie przez Panią/Pana danych osobowych jest wymogiem ustawowym. Niepodanie danych osobowych skutkuje konsekwencjami określonymi w przepisach Pzp, w szczególności wykluczeniem z postępowania o udzielenie zamówienia, w myśl art. 24 ust. 1 pkt 12 Pzp.</w:t>
      </w:r>
    </w:p>
    <w:p w:rsidR="00C14D10" w:rsidRPr="00237E03" w:rsidRDefault="00C14D10" w:rsidP="005548B6">
      <w:pPr>
        <w:numPr>
          <w:ilvl w:val="0"/>
          <w:numId w:val="55"/>
        </w:numPr>
        <w:spacing w:after="0" w:line="235" w:lineRule="exact"/>
        <w:ind w:right="111"/>
        <w:jc w:val="left"/>
      </w:pPr>
      <w:r w:rsidRPr="00237E03">
        <w:t xml:space="preserve">Nie podlega Pani/Pan decyzjom, które opierają się wyłącznie na zautomatyzowanym przetwarzaniu, w tym profilowaniu, o którym mowa w art. 22 RODO. </w:t>
      </w:r>
    </w:p>
    <w:p w:rsidR="00C14D10" w:rsidRPr="00237E03" w:rsidRDefault="00C14D10" w:rsidP="009144E3">
      <w:pPr>
        <w:spacing w:line="235" w:lineRule="exact"/>
        <w:ind w:right="111"/>
      </w:pPr>
    </w:p>
    <w:p w:rsidR="00C14D10" w:rsidRPr="00237E03" w:rsidRDefault="00C14D10" w:rsidP="009144E3">
      <w:pPr>
        <w:spacing w:line="235" w:lineRule="exact"/>
        <w:ind w:right="111"/>
      </w:pPr>
      <w:r w:rsidRPr="00237E03">
        <w:t>Zgodnie z treścią art. 8a ust. 2 -4 Ustawy z dnia 29 stycznia 2004 r. Prawo zamówień publicznych (</w:t>
      </w:r>
      <w:r w:rsidR="00BD10CB" w:rsidRPr="00BD10CB">
        <w:t>Dz. U. z 2019 r. poz. 2019</w:t>
      </w:r>
      <w:r w:rsidR="00BD10CB">
        <w:t xml:space="preserve"> ze zm.</w:t>
      </w:r>
      <w:r w:rsidRPr="00237E03">
        <w:t>), informujemy iż:</w:t>
      </w:r>
    </w:p>
    <w:p w:rsidR="00C14D10" w:rsidRPr="00237E03" w:rsidRDefault="00C14D10" w:rsidP="005548B6">
      <w:pPr>
        <w:numPr>
          <w:ilvl w:val="0"/>
          <w:numId w:val="60"/>
        </w:numPr>
        <w:spacing w:after="0" w:line="235" w:lineRule="exact"/>
        <w:ind w:right="111"/>
        <w:jc w:val="left"/>
      </w:pPr>
      <w:r w:rsidRPr="00237E03">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C14D10" w:rsidRPr="00237E03" w:rsidRDefault="00C14D10" w:rsidP="005548B6">
      <w:pPr>
        <w:numPr>
          <w:ilvl w:val="0"/>
          <w:numId w:val="60"/>
        </w:numPr>
        <w:spacing w:after="0" w:line="235" w:lineRule="exact"/>
        <w:ind w:right="111"/>
        <w:jc w:val="left"/>
      </w:pPr>
      <w:r w:rsidRPr="00237E03">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rsidR="00C14D10" w:rsidRPr="00237E03" w:rsidRDefault="00C14D10" w:rsidP="005548B6">
      <w:pPr>
        <w:numPr>
          <w:ilvl w:val="0"/>
          <w:numId w:val="60"/>
        </w:numPr>
        <w:spacing w:after="0" w:line="235" w:lineRule="exact"/>
        <w:ind w:right="111"/>
        <w:jc w:val="left"/>
      </w:pPr>
      <w:r w:rsidRPr="00237E03">
        <w:t xml:space="preserve">wystąpienie z żądaniem, o którym mowa w art. 18 ust. 1 rozporządzenia 2016/679, nie ogranicza przetwarzania danych osobowych do czasu zakończenia postępowania o udzielenie zamówienia publicznego lub konkursu. </w:t>
      </w:r>
    </w:p>
    <w:p w:rsidR="0055696E" w:rsidRPr="00237E03" w:rsidRDefault="005D2761" w:rsidP="009144E3">
      <w:pPr>
        <w:spacing w:after="29" w:line="259" w:lineRule="auto"/>
        <w:ind w:left="1232" w:right="111" w:firstLine="0"/>
        <w:jc w:val="left"/>
      </w:pPr>
      <w:r w:rsidRPr="00237E03">
        <w:t xml:space="preserve"> </w:t>
      </w:r>
    </w:p>
    <w:p w:rsidR="0055696E" w:rsidRPr="00237E03" w:rsidRDefault="0055696E" w:rsidP="009144E3">
      <w:pPr>
        <w:spacing w:after="8" w:line="259" w:lineRule="auto"/>
        <w:ind w:left="152" w:right="111" w:firstLine="0"/>
        <w:jc w:val="left"/>
      </w:pPr>
    </w:p>
    <w:p w:rsidR="0055696E" w:rsidRPr="00237E03" w:rsidRDefault="000B59C5" w:rsidP="009144E3">
      <w:pPr>
        <w:pStyle w:val="Nagwek3"/>
        <w:spacing w:after="0" w:line="259" w:lineRule="auto"/>
        <w:ind w:left="147" w:right="111"/>
        <w:jc w:val="left"/>
      </w:pPr>
      <w:r w:rsidRPr="00237E03">
        <w:rPr>
          <w:sz w:val="24"/>
          <w:u w:val="none"/>
        </w:rPr>
        <w:t>2</w:t>
      </w:r>
      <w:r w:rsidR="005D2761" w:rsidRPr="00237E03">
        <w:rPr>
          <w:sz w:val="24"/>
          <w:u w:val="none"/>
        </w:rPr>
        <w:t xml:space="preserve">.   Załączniki do SWZ; </w:t>
      </w:r>
    </w:p>
    <w:p w:rsidR="0055696E" w:rsidRPr="00237E03" w:rsidRDefault="005D2761" w:rsidP="009144E3">
      <w:pPr>
        <w:spacing w:after="0" w:line="259" w:lineRule="auto"/>
        <w:ind w:left="152" w:right="111" w:firstLine="0"/>
        <w:jc w:val="left"/>
      </w:pPr>
      <w:r w:rsidRPr="00237E03">
        <w:rPr>
          <w:b/>
          <w:sz w:val="24"/>
        </w:rPr>
        <w:t xml:space="preserve"> </w:t>
      </w:r>
    </w:p>
    <w:p w:rsidR="0055696E" w:rsidRPr="00237E03" w:rsidRDefault="005D2761" w:rsidP="009144E3">
      <w:pPr>
        <w:spacing w:after="0" w:line="259" w:lineRule="auto"/>
        <w:ind w:left="152" w:right="111" w:firstLine="0"/>
        <w:jc w:val="left"/>
      </w:pPr>
      <w:r w:rsidRPr="00237E03">
        <w:rPr>
          <w:rFonts w:eastAsia="Calibri"/>
        </w:rPr>
        <w:t xml:space="preserve">Integralna częścią niniejszej SWZ stanowią następujące załączniki: </w:t>
      </w:r>
    </w:p>
    <w:p w:rsidR="0055696E" w:rsidRPr="00237E03" w:rsidRDefault="005D2761" w:rsidP="009144E3">
      <w:pPr>
        <w:ind w:left="147" w:right="111"/>
      </w:pPr>
      <w:r w:rsidRPr="00237E03">
        <w:t xml:space="preserve">Załącznik nr 1 - Formularz oferty. </w:t>
      </w:r>
    </w:p>
    <w:p w:rsidR="00237E03" w:rsidRDefault="005D2761" w:rsidP="009144E3">
      <w:pPr>
        <w:ind w:left="147" w:right="111"/>
      </w:pPr>
      <w:r w:rsidRPr="00237E03">
        <w:t xml:space="preserve">Załącznik nr 2 – Oświadczenia wykonawcy. </w:t>
      </w:r>
    </w:p>
    <w:p w:rsidR="0055696E" w:rsidRPr="00237E03" w:rsidRDefault="005D2761" w:rsidP="009144E3">
      <w:pPr>
        <w:ind w:left="147" w:right="111"/>
      </w:pPr>
      <w:r w:rsidRPr="00237E03">
        <w:t xml:space="preserve">Załącznik nr 3 – Pisemne zobowiązanie podmiotu udostępniającego. </w:t>
      </w:r>
    </w:p>
    <w:p w:rsidR="0055696E" w:rsidRPr="00237E03" w:rsidRDefault="005D2761" w:rsidP="009144E3">
      <w:pPr>
        <w:ind w:left="147" w:right="111"/>
      </w:pPr>
      <w:r w:rsidRPr="00237E03">
        <w:t xml:space="preserve">Załącznik nr 4 – Oświadczenie o grupie kapitałowej. </w:t>
      </w:r>
    </w:p>
    <w:p w:rsidR="0055696E" w:rsidRPr="00237E03" w:rsidRDefault="005D2761" w:rsidP="009144E3">
      <w:pPr>
        <w:ind w:left="147" w:right="111"/>
      </w:pPr>
      <w:r w:rsidRPr="00237E03">
        <w:t xml:space="preserve">Załącznik nr 5 – Wykaz robót budowlanych. </w:t>
      </w:r>
    </w:p>
    <w:p w:rsidR="0055696E" w:rsidRPr="00237E03" w:rsidRDefault="005D2761" w:rsidP="009144E3">
      <w:pPr>
        <w:ind w:left="147" w:right="111"/>
      </w:pPr>
      <w:r w:rsidRPr="00237E03">
        <w:t xml:space="preserve">Załącznik nr 6 – Wykaz osób. </w:t>
      </w:r>
    </w:p>
    <w:p w:rsidR="0055696E" w:rsidRPr="00237E03" w:rsidRDefault="005D2761" w:rsidP="009144E3">
      <w:pPr>
        <w:ind w:left="147" w:right="111"/>
      </w:pPr>
      <w:r w:rsidRPr="00237E03">
        <w:t xml:space="preserve">Załącznik nr 7 – Wzór umowy na wykonanie roboty budowlanej. </w:t>
      </w:r>
    </w:p>
    <w:p w:rsidR="0055696E" w:rsidRPr="00237E03" w:rsidRDefault="005D2761" w:rsidP="009144E3">
      <w:pPr>
        <w:ind w:left="147" w:right="111"/>
      </w:pPr>
      <w:r w:rsidRPr="00237E03">
        <w:t xml:space="preserve">Załącznik nr 8 -  </w:t>
      </w:r>
      <w:r w:rsidR="00F3753A">
        <w:t>Specyfikacja Techniczna Wykonania i Odbioru Robót</w:t>
      </w:r>
      <w:r w:rsidRPr="00237E03">
        <w:t xml:space="preserve">. </w:t>
      </w:r>
    </w:p>
    <w:p w:rsidR="004C13B4" w:rsidRDefault="005D2761" w:rsidP="009144E3">
      <w:pPr>
        <w:ind w:left="147" w:right="111"/>
      </w:pPr>
      <w:r w:rsidRPr="00237E03">
        <w:t xml:space="preserve">Załącznik nr </w:t>
      </w:r>
      <w:r w:rsidR="00762888">
        <w:t>9</w:t>
      </w:r>
      <w:r w:rsidRPr="00237E03">
        <w:t xml:space="preserve"> –</w:t>
      </w:r>
      <w:r w:rsidR="00237E03">
        <w:t xml:space="preserve"> Dokumentac</w:t>
      </w:r>
      <w:r w:rsidR="004C13B4">
        <w:t>ja projektowa</w:t>
      </w:r>
      <w:r w:rsidR="00F3753A">
        <w:t>.</w:t>
      </w:r>
    </w:p>
    <w:p w:rsidR="0055696E" w:rsidRPr="00237E03" w:rsidRDefault="004C13B4" w:rsidP="009144E3">
      <w:pPr>
        <w:ind w:left="147" w:right="111"/>
      </w:pPr>
      <w:r>
        <w:t>Załącznik nr 1</w:t>
      </w:r>
      <w:r w:rsidR="00762888">
        <w:t>0 – Przedmiar</w:t>
      </w:r>
      <w:r>
        <w:t xml:space="preserve"> robót</w:t>
      </w:r>
      <w:r w:rsidR="00F3753A">
        <w:t>.</w:t>
      </w:r>
    </w:p>
    <w:p w:rsidR="0055696E" w:rsidRPr="00237E03" w:rsidRDefault="005D2761" w:rsidP="009144E3">
      <w:pPr>
        <w:spacing w:after="0" w:line="259" w:lineRule="auto"/>
        <w:ind w:left="152" w:right="111" w:firstLine="0"/>
        <w:jc w:val="left"/>
      </w:pPr>
      <w:r w:rsidRPr="00237E03">
        <w:t xml:space="preserve"> </w:t>
      </w:r>
    </w:p>
    <w:p w:rsidR="0055696E" w:rsidRPr="00237E03" w:rsidRDefault="005D2761" w:rsidP="009144E3">
      <w:pPr>
        <w:spacing w:after="0" w:line="259" w:lineRule="auto"/>
        <w:ind w:left="0" w:right="111" w:firstLine="0"/>
        <w:jc w:val="right"/>
      </w:pPr>
      <w:r w:rsidRPr="00237E03">
        <w:rPr>
          <w:sz w:val="20"/>
        </w:rPr>
        <w:t xml:space="preserve"> </w:t>
      </w:r>
    </w:p>
    <w:p w:rsidR="0055696E" w:rsidRPr="00237E03" w:rsidRDefault="005D2761" w:rsidP="009144E3">
      <w:pPr>
        <w:spacing w:after="0" w:line="259" w:lineRule="auto"/>
        <w:ind w:left="0" w:right="111" w:firstLine="0"/>
        <w:jc w:val="right"/>
      </w:pPr>
      <w:r w:rsidRPr="00237E03">
        <w:rPr>
          <w:sz w:val="20"/>
        </w:rPr>
        <w:t xml:space="preserve"> </w:t>
      </w:r>
    </w:p>
    <w:p w:rsidR="0055696E" w:rsidRPr="00237E03" w:rsidRDefault="005D2761" w:rsidP="009144E3">
      <w:pPr>
        <w:spacing w:after="0" w:line="259" w:lineRule="auto"/>
        <w:ind w:left="0" w:right="111" w:firstLine="0"/>
        <w:jc w:val="right"/>
      </w:pPr>
      <w:r w:rsidRPr="00237E03">
        <w:rPr>
          <w:sz w:val="20"/>
        </w:rPr>
        <w:t xml:space="preserve"> </w:t>
      </w:r>
    </w:p>
    <w:p w:rsidR="005D4F6D" w:rsidRDefault="005D4F6D" w:rsidP="009144E3">
      <w:pPr>
        <w:spacing w:after="0" w:line="259" w:lineRule="auto"/>
        <w:ind w:left="0" w:right="111" w:firstLine="0"/>
        <w:jc w:val="right"/>
        <w:rPr>
          <w:sz w:val="20"/>
        </w:rPr>
      </w:pPr>
    </w:p>
    <w:p w:rsidR="005D4F6D" w:rsidRDefault="005D4F6D" w:rsidP="009144E3">
      <w:pPr>
        <w:spacing w:after="0" w:line="259" w:lineRule="auto"/>
        <w:ind w:left="0" w:right="111" w:firstLine="0"/>
        <w:jc w:val="right"/>
        <w:rPr>
          <w:sz w:val="20"/>
        </w:rPr>
      </w:pPr>
    </w:p>
    <w:p w:rsidR="005D4F6D" w:rsidRDefault="005D4F6D" w:rsidP="009144E3">
      <w:pPr>
        <w:spacing w:after="0" w:line="259" w:lineRule="auto"/>
        <w:ind w:left="0" w:right="111" w:firstLine="0"/>
        <w:jc w:val="right"/>
        <w:rPr>
          <w:sz w:val="20"/>
        </w:rPr>
      </w:pPr>
    </w:p>
    <w:p w:rsidR="005D4F6D" w:rsidRDefault="005D4F6D" w:rsidP="009144E3">
      <w:pPr>
        <w:spacing w:after="0" w:line="259" w:lineRule="auto"/>
        <w:ind w:left="0" w:right="111" w:firstLine="0"/>
        <w:jc w:val="right"/>
        <w:rPr>
          <w:sz w:val="20"/>
        </w:rPr>
      </w:pPr>
    </w:p>
    <w:p w:rsidR="005D4F6D" w:rsidRDefault="005D4F6D" w:rsidP="009144E3">
      <w:pPr>
        <w:spacing w:after="0" w:line="259" w:lineRule="auto"/>
        <w:ind w:left="0" w:right="111" w:firstLine="0"/>
        <w:jc w:val="right"/>
        <w:rPr>
          <w:sz w:val="20"/>
        </w:rPr>
      </w:pPr>
    </w:p>
    <w:p w:rsidR="005D4F6D" w:rsidRDefault="005D4F6D" w:rsidP="009144E3">
      <w:pPr>
        <w:spacing w:after="0" w:line="259" w:lineRule="auto"/>
        <w:ind w:left="0" w:right="111" w:firstLine="0"/>
        <w:jc w:val="right"/>
        <w:rPr>
          <w:sz w:val="20"/>
        </w:rPr>
      </w:pPr>
    </w:p>
    <w:p w:rsidR="005D4F6D" w:rsidRDefault="005D4F6D" w:rsidP="009144E3">
      <w:pPr>
        <w:spacing w:after="0" w:line="259" w:lineRule="auto"/>
        <w:ind w:left="0" w:right="111" w:firstLine="0"/>
        <w:jc w:val="right"/>
        <w:rPr>
          <w:sz w:val="20"/>
        </w:rPr>
      </w:pPr>
    </w:p>
    <w:p w:rsidR="005D4F6D" w:rsidRDefault="005D4F6D" w:rsidP="009144E3">
      <w:pPr>
        <w:spacing w:after="0" w:line="259" w:lineRule="auto"/>
        <w:ind w:left="0" w:right="111" w:firstLine="0"/>
        <w:jc w:val="right"/>
        <w:rPr>
          <w:sz w:val="20"/>
        </w:rPr>
      </w:pPr>
    </w:p>
    <w:p w:rsidR="005D4F6D" w:rsidRDefault="005D4F6D" w:rsidP="009144E3">
      <w:pPr>
        <w:spacing w:after="0" w:line="259" w:lineRule="auto"/>
        <w:ind w:left="0" w:right="111" w:firstLine="0"/>
        <w:jc w:val="right"/>
        <w:rPr>
          <w:sz w:val="20"/>
        </w:rPr>
      </w:pPr>
    </w:p>
    <w:p w:rsidR="005D4F6D" w:rsidRDefault="005D4F6D" w:rsidP="009144E3">
      <w:pPr>
        <w:spacing w:after="0" w:line="259" w:lineRule="auto"/>
        <w:ind w:left="0" w:right="111" w:firstLine="0"/>
        <w:jc w:val="right"/>
        <w:rPr>
          <w:sz w:val="20"/>
        </w:rPr>
      </w:pPr>
    </w:p>
    <w:p w:rsidR="005D4F6D" w:rsidRDefault="005D4F6D" w:rsidP="009144E3">
      <w:pPr>
        <w:spacing w:after="0" w:line="259" w:lineRule="auto"/>
        <w:ind w:left="0" w:right="111" w:firstLine="0"/>
        <w:jc w:val="right"/>
        <w:rPr>
          <w:sz w:val="20"/>
        </w:rPr>
      </w:pPr>
    </w:p>
    <w:p w:rsidR="005D4F6D" w:rsidRDefault="005D4F6D" w:rsidP="009144E3">
      <w:pPr>
        <w:spacing w:after="0" w:line="259" w:lineRule="auto"/>
        <w:ind w:left="0" w:right="111" w:firstLine="0"/>
        <w:jc w:val="right"/>
        <w:rPr>
          <w:sz w:val="20"/>
        </w:rPr>
      </w:pPr>
    </w:p>
    <w:p w:rsidR="005D4F6D" w:rsidRDefault="005D4F6D" w:rsidP="009144E3">
      <w:pPr>
        <w:spacing w:after="0" w:line="259" w:lineRule="auto"/>
        <w:ind w:left="0" w:right="111" w:firstLine="0"/>
        <w:jc w:val="right"/>
        <w:rPr>
          <w:sz w:val="20"/>
        </w:rPr>
      </w:pPr>
    </w:p>
    <w:p w:rsidR="005D4F6D" w:rsidRDefault="005D4F6D" w:rsidP="009144E3">
      <w:pPr>
        <w:spacing w:after="0" w:line="259" w:lineRule="auto"/>
        <w:ind w:left="0" w:right="111" w:firstLine="0"/>
        <w:jc w:val="right"/>
        <w:rPr>
          <w:sz w:val="20"/>
        </w:rPr>
      </w:pPr>
    </w:p>
    <w:p w:rsidR="0055696E" w:rsidRPr="00237E03" w:rsidRDefault="005D2761" w:rsidP="009144E3">
      <w:pPr>
        <w:spacing w:after="0" w:line="259" w:lineRule="auto"/>
        <w:ind w:left="0" w:right="111" w:firstLine="0"/>
        <w:jc w:val="right"/>
      </w:pPr>
      <w:r w:rsidRPr="00237E03">
        <w:rPr>
          <w:sz w:val="20"/>
        </w:rPr>
        <w:lastRenderedPageBreak/>
        <w:t xml:space="preserve"> </w:t>
      </w:r>
    </w:p>
    <w:p w:rsidR="0055696E" w:rsidRPr="00237E03" w:rsidRDefault="005D2761" w:rsidP="009144E3">
      <w:pPr>
        <w:spacing w:after="0" w:line="259" w:lineRule="auto"/>
        <w:ind w:left="0" w:right="111" w:firstLine="0"/>
        <w:jc w:val="right"/>
      </w:pPr>
      <w:r w:rsidRPr="00237E03">
        <w:rPr>
          <w:sz w:val="20"/>
        </w:rPr>
        <w:t xml:space="preserve"> </w:t>
      </w:r>
    </w:p>
    <w:p w:rsidR="00310F97" w:rsidRDefault="00310F97" w:rsidP="009144E3">
      <w:pPr>
        <w:spacing w:after="0" w:line="259" w:lineRule="auto"/>
        <w:ind w:left="0" w:right="111" w:firstLine="0"/>
        <w:jc w:val="right"/>
        <w:rPr>
          <w:sz w:val="20"/>
        </w:rPr>
      </w:pPr>
    </w:p>
    <w:p w:rsidR="0055696E" w:rsidRPr="00237E03" w:rsidRDefault="005D2761" w:rsidP="009144E3">
      <w:pPr>
        <w:spacing w:after="0" w:line="259" w:lineRule="auto"/>
        <w:ind w:left="0" w:right="111" w:firstLine="0"/>
        <w:jc w:val="center"/>
      </w:pPr>
      <w:r w:rsidRPr="00237E03">
        <w:rPr>
          <w:sz w:val="20"/>
        </w:rPr>
        <w:t xml:space="preserve"> </w:t>
      </w:r>
    </w:p>
    <w:p w:rsidR="00F557D3" w:rsidRPr="00237E03" w:rsidRDefault="005D2761" w:rsidP="009144E3">
      <w:pPr>
        <w:spacing w:after="3" w:line="259" w:lineRule="auto"/>
        <w:ind w:left="137" w:right="111" w:firstLine="0"/>
        <w:jc w:val="right"/>
        <w:rPr>
          <w:sz w:val="20"/>
        </w:rPr>
      </w:pPr>
      <w:r w:rsidRPr="00237E03">
        <w:rPr>
          <w:sz w:val="20"/>
        </w:rPr>
        <w:t xml:space="preserve">Załącznik Nr 1 do SWZ </w:t>
      </w:r>
    </w:p>
    <w:p w:rsidR="0055696E" w:rsidRPr="00237E03" w:rsidRDefault="00C51A12" w:rsidP="009144E3">
      <w:pPr>
        <w:spacing w:after="3" w:line="259" w:lineRule="auto"/>
        <w:ind w:left="137" w:right="111" w:firstLine="0"/>
      </w:pPr>
      <w:r>
        <w:t>RGK</w:t>
      </w:r>
      <w:r w:rsidR="005D2761" w:rsidRPr="00237E03">
        <w:t>.271.</w:t>
      </w:r>
      <w:r w:rsidR="005D4F6D">
        <w:t>3</w:t>
      </w:r>
      <w:r w:rsidR="005D2761" w:rsidRPr="00237E03">
        <w:t xml:space="preserve">.2021 </w:t>
      </w:r>
    </w:p>
    <w:p w:rsidR="0055696E" w:rsidRPr="00237E03" w:rsidRDefault="005D2761" w:rsidP="009144E3">
      <w:pPr>
        <w:spacing w:after="0" w:line="259" w:lineRule="auto"/>
        <w:ind w:left="152" w:right="111" w:firstLine="0"/>
        <w:jc w:val="left"/>
      </w:pPr>
      <w:r w:rsidRPr="00237E03">
        <w:rPr>
          <w:sz w:val="24"/>
        </w:rPr>
        <w:t xml:space="preserve"> </w:t>
      </w:r>
    </w:p>
    <w:p w:rsidR="0055696E" w:rsidRPr="00237E03" w:rsidRDefault="005D2761" w:rsidP="009144E3">
      <w:pPr>
        <w:spacing w:after="0" w:line="259" w:lineRule="auto"/>
        <w:ind w:left="0" w:right="111" w:firstLine="0"/>
        <w:jc w:val="center"/>
      </w:pPr>
      <w:r w:rsidRPr="00237E03">
        <w:rPr>
          <w:b/>
          <w:sz w:val="24"/>
        </w:rPr>
        <w:t xml:space="preserve"> </w:t>
      </w:r>
    </w:p>
    <w:p w:rsidR="0055696E" w:rsidRPr="00237E03" w:rsidRDefault="000B59C5" w:rsidP="009144E3">
      <w:pPr>
        <w:spacing w:after="0" w:line="259" w:lineRule="auto"/>
        <w:ind w:left="6372" w:right="111" w:firstLine="0"/>
        <w:rPr>
          <w:b/>
          <w:sz w:val="24"/>
        </w:rPr>
      </w:pPr>
      <w:r w:rsidRPr="00237E03">
        <w:rPr>
          <w:b/>
          <w:sz w:val="24"/>
        </w:rPr>
        <w:t xml:space="preserve">Gmina </w:t>
      </w:r>
      <w:r w:rsidR="00C51A12">
        <w:rPr>
          <w:b/>
          <w:sz w:val="24"/>
        </w:rPr>
        <w:t>Kazanów</w:t>
      </w:r>
    </w:p>
    <w:p w:rsidR="000B59C5" w:rsidRPr="00237E03" w:rsidRDefault="000B59C5" w:rsidP="009144E3">
      <w:pPr>
        <w:spacing w:after="0" w:line="259" w:lineRule="auto"/>
        <w:ind w:left="6372" w:right="111" w:firstLine="0"/>
        <w:rPr>
          <w:b/>
          <w:sz w:val="24"/>
        </w:rPr>
      </w:pPr>
      <w:r w:rsidRPr="00237E03">
        <w:rPr>
          <w:b/>
          <w:sz w:val="24"/>
        </w:rPr>
        <w:t xml:space="preserve">ul. </w:t>
      </w:r>
      <w:r w:rsidR="00C51A12">
        <w:rPr>
          <w:b/>
          <w:sz w:val="24"/>
        </w:rPr>
        <w:t>Plac Partyzantów 28</w:t>
      </w:r>
    </w:p>
    <w:p w:rsidR="000B59C5" w:rsidRPr="00237E03" w:rsidRDefault="000B59C5" w:rsidP="009144E3">
      <w:pPr>
        <w:spacing w:after="0" w:line="259" w:lineRule="auto"/>
        <w:ind w:left="6372" w:right="111" w:firstLine="0"/>
      </w:pPr>
      <w:r w:rsidRPr="00237E03">
        <w:rPr>
          <w:b/>
          <w:sz w:val="24"/>
        </w:rPr>
        <w:t>26-7</w:t>
      </w:r>
      <w:r w:rsidR="00C51A12">
        <w:rPr>
          <w:b/>
          <w:sz w:val="24"/>
        </w:rPr>
        <w:t>13 Kazanów</w:t>
      </w:r>
    </w:p>
    <w:p w:rsidR="0055696E" w:rsidRPr="00237E03" w:rsidRDefault="005D2761" w:rsidP="009144E3">
      <w:pPr>
        <w:spacing w:after="14" w:line="259" w:lineRule="auto"/>
        <w:ind w:left="0" w:right="111" w:firstLine="0"/>
        <w:jc w:val="center"/>
      </w:pPr>
      <w:r w:rsidRPr="00237E03">
        <w:rPr>
          <w:b/>
          <w:sz w:val="24"/>
        </w:rPr>
        <w:t xml:space="preserve"> </w:t>
      </w:r>
    </w:p>
    <w:p w:rsidR="0055696E" w:rsidRPr="00237E03" w:rsidRDefault="005D2761" w:rsidP="009144E3">
      <w:pPr>
        <w:pStyle w:val="Nagwek2"/>
        <w:ind w:right="111"/>
      </w:pPr>
      <w:r w:rsidRPr="00237E03">
        <w:t xml:space="preserve">O F E R T A </w:t>
      </w:r>
    </w:p>
    <w:p w:rsidR="0055696E" w:rsidRPr="00237E03" w:rsidRDefault="005D2761" w:rsidP="009144E3">
      <w:pPr>
        <w:spacing w:after="0" w:line="259" w:lineRule="auto"/>
        <w:ind w:left="152" w:right="111" w:firstLine="0"/>
        <w:jc w:val="left"/>
      </w:pPr>
      <w:r w:rsidRPr="00237E03">
        <w:rPr>
          <w:sz w:val="24"/>
        </w:rPr>
        <w:t xml:space="preserve"> </w:t>
      </w:r>
    </w:p>
    <w:p w:rsidR="0055696E" w:rsidRPr="00237E03" w:rsidRDefault="005D2761" w:rsidP="009144E3">
      <w:pPr>
        <w:spacing w:after="0" w:line="259" w:lineRule="auto"/>
        <w:ind w:left="147" w:right="111"/>
        <w:jc w:val="left"/>
      </w:pPr>
      <w:r w:rsidRPr="00237E03">
        <w:rPr>
          <w:b/>
          <w:sz w:val="24"/>
        </w:rPr>
        <w:t>Wykonawca:</w:t>
      </w:r>
      <w:r w:rsidRPr="00237E03">
        <w:rPr>
          <w:sz w:val="24"/>
        </w:rPr>
        <w:t xml:space="preserve"> </w:t>
      </w:r>
    </w:p>
    <w:p w:rsidR="0055696E" w:rsidRPr="00237E03" w:rsidRDefault="005D2761" w:rsidP="009144E3">
      <w:pPr>
        <w:spacing w:after="0" w:line="259" w:lineRule="auto"/>
        <w:ind w:left="152" w:right="111" w:firstLine="0"/>
        <w:jc w:val="left"/>
      </w:pPr>
      <w:r w:rsidRPr="00237E03">
        <w:rPr>
          <w:sz w:val="24"/>
        </w:rPr>
        <w:t xml:space="preserve"> </w:t>
      </w:r>
    </w:p>
    <w:p w:rsidR="0055696E" w:rsidRPr="00237E03" w:rsidRDefault="005D2761" w:rsidP="009144E3">
      <w:pPr>
        <w:spacing w:after="3" w:line="259" w:lineRule="auto"/>
        <w:ind w:left="147" w:right="111"/>
      </w:pPr>
      <w:r w:rsidRPr="00237E03">
        <w:rPr>
          <w:sz w:val="20"/>
        </w:rPr>
        <w:t xml:space="preserve">Nazwa: </w:t>
      </w:r>
    </w:p>
    <w:p w:rsidR="0055696E" w:rsidRPr="00237E03" w:rsidRDefault="005D2761" w:rsidP="009144E3">
      <w:pPr>
        <w:spacing w:after="4" w:line="269" w:lineRule="auto"/>
        <w:ind w:left="147" w:right="111"/>
      </w:pPr>
      <w:r w:rsidRPr="00237E03">
        <w:rPr>
          <w:sz w:val="24"/>
        </w:rPr>
        <w:t xml:space="preserve">..........................................................................................................................................................  </w:t>
      </w:r>
    </w:p>
    <w:p w:rsidR="0055696E" w:rsidRPr="00237E03" w:rsidRDefault="005D2761" w:rsidP="009144E3">
      <w:pPr>
        <w:spacing w:after="3" w:line="259" w:lineRule="auto"/>
        <w:ind w:left="147" w:right="111"/>
      </w:pPr>
      <w:r w:rsidRPr="00237E03">
        <w:rPr>
          <w:sz w:val="20"/>
        </w:rPr>
        <w:t>Siedziba:</w:t>
      </w:r>
      <w:r w:rsidRPr="00237E03">
        <w:rPr>
          <w:sz w:val="24"/>
        </w:rPr>
        <w:t xml:space="preserve"> </w:t>
      </w:r>
    </w:p>
    <w:p w:rsidR="0055696E" w:rsidRPr="00016BAD" w:rsidRDefault="005D2761" w:rsidP="009144E3">
      <w:pPr>
        <w:spacing w:after="4" w:line="269" w:lineRule="auto"/>
        <w:ind w:left="147" w:right="111"/>
      </w:pPr>
      <w:r w:rsidRPr="00016BAD">
        <w:rPr>
          <w:sz w:val="24"/>
        </w:rPr>
        <w:t xml:space="preserve">..........................................................................................................................................................  </w:t>
      </w:r>
    </w:p>
    <w:p w:rsidR="0055696E" w:rsidRPr="00016BAD" w:rsidRDefault="005D2761" w:rsidP="009144E3">
      <w:pPr>
        <w:spacing w:after="9" w:line="259" w:lineRule="auto"/>
        <w:ind w:left="152" w:right="111" w:firstLine="0"/>
        <w:jc w:val="left"/>
      </w:pPr>
      <w:r w:rsidRPr="00016BAD">
        <w:rPr>
          <w:sz w:val="20"/>
        </w:rPr>
        <w:t xml:space="preserve"> </w:t>
      </w:r>
    </w:p>
    <w:p w:rsidR="0055696E" w:rsidRPr="00016BAD" w:rsidRDefault="005D2761" w:rsidP="009144E3">
      <w:pPr>
        <w:spacing w:after="3" w:line="259" w:lineRule="auto"/>
        <w:ind w:left="147" w:right="111"/>
      </w:pPr>
      <w:r w:rsidRPr="00016BAD">
        <w:rPr>
          <w:sz w:val="20"/>
        </w:rPr>
        <w:t xml:space="preserve">NIP ...................................................................., REGON ………………….…………………….. </w:t>
      </w:r>
    </w:p>
    <w:p w:rsidR="0055696E" w:rsidRPr="00016BAD" w:rsidRDefault="005D2761" w:rsidP="009144E3">
      <w:pPr>
        <w:spacing w:after="65" w:line="259" w:lineRule="auto"/>
        <w:ind w:left="152" w:right="111" w:firstLine="0"/>
        <w:jc w:val="left"/>
      </w:pPr>
      <w:r w:rsidRPr="00016BAD">
        <w:rPr>
          <w:sz w:val="20"/>
        </w:rPr>
        <w:t xml:space="preserve"> </w:t>
      </w:r>
    </w:p>
    <w:p w:rsidR="00F557D3" w:rsidRPr="00016BAD" w:rsidRDefault="005D2761" w:rsidP="009144E3">
      <w:pPr>
        <w:spacing w:after="3" w:line="259" w:lineRule="auto"/>
        <w:ind w:left="147" w:right="111"/>
        <w:rPr>
          <w:sz w:val="20"/>
        </w:rPr>
      </w:pPr>
      <w:r w:rsidRPr="00016BAD">
        <w:rPr>
          <w:sz w:val="20"/>
        </w:rPr>
        <w:t xml:space="preserve">Adres e-mail: ......................................................................... </w:t>
      </w:r>
    </w:p>
    <w:p w:rsidR="0055696E" w:rsidRPr="00237E03" w:rsidRDefault="005D2761" w:rsidP="009144E3">
      <w:pPr>
        <w:spacing w:after="3" w:line="259" w:lineRule="auto"/>
        <w:ind w:left="147" w:right="111"/>
      </w:pPr>
      <w:r w:rsidRPr="00237E03">
        <w:rPr>
          <w:sz w:val="20"/>
        </w:rPr>
        <w:t>Nr telefonu/faksu</w:t>
      </w:r>
      <w:r w:rsidRPr="00237E03">
        <w:rPr>
          <w:sz w:val="24"/>
        </w:rPr>
        <w:t xml:space="preserve">: </w:t>
      </w:r>
      <w:r w:rsidRPr="00237E03">
        <w:rPr>
          <w:sz w:val="20"/>
        </w:rPr>
        <w:t xml:space="preserve">……………..…………………… </w:t>
      </w:r>
    </w:p>
    <w:p w:rsidR="0055696E" w:rsidRPr="00237E03" w:rsidRDefault="005D2761" w:rsidP="009144E3">
      <w:pPr>
        <w:spacing w:after="20" w:line="259" w:lineRule="auto"/>
        <w:ind w:left="152" w:right="111" w:firstLine="0"/>
        <w:jc w:val="left"/>
      </w:pPr>
      <w:r w:rsidRPr="00237E03">
        <w:rPr>
          <w:b/>
          <w:sz w:val="24"/>
        </w:rPr>
        <w:t xml:space="preserve"> </w:t>
      </w:r>
    </w:p>
    <w:p w:rsidR="0055696E" w:rsidRPr="00237E03" w:rsidRDefault="005D2761" w:rsidP="009144E3">
      <w:pPr>
        <w:spacing w:after="4" w:line="269" w:lineRule="auto"/>
        <w:ind w:left="420" w:right="111" w:hanging="283"/>
      </w:pPr>
      <w:r w:rsidRPr="00237E03">
        <w:rPr>
          <w:b/>
        </w:rPr>
        <w:t>1.</w:t>
      </w:r>
      <w:r w:rsidRPr="00237E03">
        <w:rPr>
          <w:sz w:val="24"/>
        </w:rPr>
        <w:t xml:space="preserve"> Odpowiadając na zaproszenie do wzięcia udziału w postępowaniu o udzielenie zamówienia publicznego na zadanie pn.</w:t>
      </w:r>
      <w:r w:rsidRPr="00237E03">
        <w:rPr>
          <w:b/>
          <w:sz w:val="24"/>
        </w:rPr>
        <w:t>: „</w:t>
      </w:r>
      <w:r w:rsidR="005D4F6D">
        <w:rPr>
          <w:b/>
          <w:sz w:val="24"/>
        </w:rPr>
        <w:t>Budowa sieci wodociągowej w miejscowościach: Ruda, Niedarczów Dolny Wieś, Niedarczów Dolny Kolonia,</w:t>
      </w:r>
      <w:r w:rsidR="00F3753A">
        <w:rPr>
          <w:b/>
          <w:sz w:val="24"/>
        </w:rPr>
        <w:t xml:space="preserve"> Kopiec -</w:t>
      </w:r>
      <w:r w:rsidR="005D4F6D">
        <w:rPr>
          <w:b/>
          <w:sz w:val="24"/>
        </w:rPr>
        <w:t xml:space="preserve"> gmina Kazanów</w:t>
      </w:r>
      <w:r w:rsidRPr="00237E03">
        <w:rPr>
          <w:b/>
          <w:sz w:val="24"/>
        </w:rPr>
        <w:t>,</w:t>
      </w:r>
      <w:r w:rsidRPr="00237E03">
        <w:rPr>
          <w:b/>
          <w:i/>
          <w:sz w:val="24"/>
        </w:rPr>
        <w:t xml:space="preserve"> </w:t>
      </w:r>
      <w:r w:rsidRPr="00237E03">
        <w:rPr>
          <w:sz w:val="24"/>
        </w:rPr>
        <w:t xml:space="preserve">oferujemy wykonanie kompletnego przedmiotu zamówienia zgodnie ze Specyfikacją warunków zamówienia </w:t>
      </w:r>
      <w:r w:rsidRPr="00237E03">
        <w:rPr>
          <w:b/>
          <w:sz w:val="24"/>
        </w:rPr>
        <w:t xml:space="preserve">za cenę ryczałtową:  </w:t>
      </w:r>
    </w:p>
    <w:p w:rsidR="00F557D3" w:rsidRPr="00237E03" w:rsidRDefault="005D2761" w:rsidP="009144E3">
      <w:pPr>
        <w:spacing w:after="0" w:line="374" w:lineRule="auto"/>
        <w:ind w:left="152" w:right="111" w:firstLine="0"/>
        <w:jc w:val="left"/>
        <w:rPr>
          <w:sz w:val="24"/>
        </w:rPr>
      </w:pPr>
      <w:r w:rsidRPr="00237E03">
        <w:rPr>
          <w:sz w:val="24"/>
        </w:rPr>
        <w:t xml:space="preserve">a/ cena oferty netto - .....................................zł </w:t>
      </w:r>
    </w:p>
    <w:p w:rsidR="00F557D3" w:rsidRPr="00237E03" w:rsidRDefault="00F557D3" w:rsidP="009144E3">
      <w:pPr>
        <w:spacing w:after="0" w:line="374" w:lineRule="auto"/>
        <w:ind w:left="152" w:right="111" w:firstLine="0"/>
        <w:jc w:val="left"/>
        <w:rPr>
          <w:sz w:val="24"/>
        </w:rPr>
      </w:pPr>
      <w:r w:rsidRPr="00237E03">
        <w:rPr>
          <w:sz w:val="24"/>
        </w:rPr>
        <w:t xml:space="preserve"> b/ podatek VAT (……. %)  -</w:t>
      </w:r>
      <w:r w:rsidR="005D2761" w:rsidRPr="00237E03">
        <w:rPr>
          <w:sz w:val="24"/>
        </w:rPr>
        <w:t xml:space="preserve">................................zł </w:t>
      </w:r>
    </w:p>
    <w:p w:rsidR="0055696E" w:rsidRPr="00237E03" w:rsidRDefault="00F557D3" w:rsidP="009144E3">
      <w:pPr>
        <w:spacing w:after="0" w:line="374" w:lineRule="auto"/>
        <w:ind w:left="152" w:right="111" w:firstLine="0"/>
        <w:jc w:val="left"/>
      </w:pPr>
      <w:r w:rsidRPr="00237E03">
        <w:rPr>
          <w:sz w:val="24"/>
        </w:rPr>
        <w:t xml:space="preserve"> c/ cena oferty brutto -</w:t>
      </w:r>
      <w:r w:rsidR="005D2761" w:rsidRPr="00237E03">
        <w:rPr>
          <w:sz w:val="24"/>
        </w:rPr>
        <w:t xml:space="preserve">.......................................zł  </w:t>
      </w:r>
    </w:p>
    <w:p w:rsidR="0055696E" w:rsidRPr="00237E03" w:rsidRDefault="00F557D3" w:rsidP="009144E3">
      <w:pPr>
        <w:tabs>
          <w:tab w:val="left" w:pos="7797"/>
        </w:tabs>
        <w:spacing w:after="137" w:line="269" w:lineRule="auto"/>
        <w:ind w:left="147" w:right="111"/>
      </w:pPr>
      <w:r w:rsidRPr="00237E03">
        <w:rPr>
          <w:sz w:val="24"/>
        </w:rPr>
        <w:t>(słownie:</w:t>
      </w:r>
      <w:r w:rsidR="005D2761" w:rsidRPr="00237E03">
        <w:rPr>
          <w:sz w:val="24"/>
        </w:rPr>
        <w:t xml:space="preserve">.....................................................................................................................................)  </w:t>
      </w:r>
    </w:p>
    <w:p w:rsidR="000B59C5" w:rsidRPr="00237E03" w:rsidRDefault="005D2761" w:rsidP="009144E3">
      <w:pPr>
        <w:spacing w:after="100" w:afterAutospacing="1" w:line="269" w:lineRule="auto"/>
        <w:ind w:left="147" w:right="111"/>
        <w:rPr>
          <w:sz w:val="24"/>
        </w:rPr>
      </w:pPr>
      <w:r w:rsidRPr="00237E03">
        <w:rPr>
          <w:sz w:val="24"/>
        </w:rPr>
        <w:t>Oferta uwzględnia wszystkie składniki cenotwórcze</w:t>
      </w:r>
      <w:r w:rsidR="00E11FDD">
        <w:rPr>
          <w:sz w:val="24"/>
        </w:rPr>
        <w:t>,</w:t>
      </w:r>
      <w:r w:rsidRPr="00237E03">
        <w:rPr>
          <w:sz w:val="24"/>
        </w:rPr>
        <w:t xml:space="preserve"> materiałów, uzgodnień, budowy, rozruchu technologicznego, dokumentacji powykonawczej, odbiorów budowlanych dopuszczających obiekt do użytku, gwarancji i innych elementów które są niezbędne do wykonania zamówienia. Oświadczamy jednocześnie, że akceptujemy ryczałtowe rozliczenie zamówienia, co oznacza wzięcie na siebie ciężaru wszystkich kosztów, nie przewidywanych na etapie składania oferty a niezbędnych do prawidłowego ukończenia zamówienia o ile ich poniesienie nie wynika z winy zamawiającego. </w:t>
      </w:r>
    </w:p>
    <w:p w:rsidR="0055696E" w:rsidRPr="00AB0911" w:rsidRDefault="005D2761" w:rsidP="009144E3">
      <w:pPr>
        <w:spacing w:after="65" w:line="269" w:lineRule="auto"/>
        <w:ind w:left="147" w:right="111"/>
        <w:rPr>
          <w:color w:val="C00000"/>
        </w:rPr>
      </w:pPr>
      <w:r w:rsidRPr="00237E03">
        <w:rPr>
          <w:b/>
        </w:rPr>
        <w:t>2.</w:t>
      </w:r>
      <w:r w:rsidRPr="00237E03">
        <w:t xml:space="preserve"> Wymagany termin realizacji zamówienia do dnia</w:t>
      </w:r>
      <w:r w:rsidR="00AB0911">
        <w:rPr>
          <w:b/>
        </w:rPr>
        <w:t xml:space="preserve"> </w:t>
      </w:r>
      <w:r w:rsidR="00C51A12">
        <w:rPr>
          <w:b/>
          <w:color w:val="000000" w:themeColor="text1"/>
        </w:rPr>
        <w:t>3</w:t>
      </w:r>
      <w:r w:rsidR="005D4F6D">
        <w:rPr>
          <w:b/>
          <w:color w:val="000000" w:themeColor="text1"/>
        </w:rPr>
        <w:t>0</w:t>
      </w:r>
      <w:r w:rsidR="00393D88">
        <w:rPr>
          <w:b/>
          <w:color w:val="000000" w:themeColor="text1"/>
        </w:rPr>
        <w:t>.</w:t>
      </w:r>
      <w:r w:rsidR="005D4F6D">
        <w:rPr>
          <w:b/>
          <w:color w:val="000000" w:themeColor="text1"/>
        </w:rPr>
        <w:t>11</w:t>
      </w:r>
      <w:r w:rsidR="000B59C5" w:rsidRPr="009E37BC">
        <w:rPr>
          <w:b/>
          <w:color w:val="000000" w:themeColor="text1"/>
        </w:rPr>
        <w:t>.2021</w:t>
      </w:r>
      <w:r w:rsidRPr="009E37BC">
        <w:rPr>
          <w:b/>
          <w:color w:val="000000" w:themeColor="text1"/>
        </w:rPr>
        <w:t xml:space="preserve"> r.</w:t>
      </w:r>
      <w:r w:rsidRPr="009E37BC">
        <w:rPr>
          <w:color w:val="000000" w:themeColor="text1"/>
        </w:rPr>
        <w:t xml:space="preserve">  </w:t>
      </w:r>
    </w:p>
    <w:p w:rsidR="0055696E" w:rsidRPr="00237E03" w:rsidRDefault="005D2761" w:rsidP="009144E3">
      <w:pPr>
        <w:spacing w:after="4" w:line="269" w:lineRule="auto"/>
        <w:ind w:left="420" w:right="111" w:hanging="283"/>
      </w:pPr>
      <w:r w:rsidRPr="00237E03">
        <w:rPr>
          <w:b/>
          <w:sz w:val="24"/>
        </w:rPr>
        <w:t>3.</w:t>
      </w:r>
      <w:r w:rsidRPr="00237E03">
        <w:rPr>
          <w:sz w:val="24"/>
        </w:rPr>
        <w:t xml:space="preserve"> Na wykonane zamówienie udzielamy gwarancji na okres </w:t>
      </w:r>
      <w:r w:rsidRPr="00237E03">
        <w:rPr>
          <w:b/>
          <w:sz w:val="24"/>
        </w:rPr>
        <w:t xml:space="preserve">…….. </w:t>
      </w:r>
      <w:r w:rsidRPr="00237E03">
        <w:rPr>
          <w:sz w:val="24"/>
        </w:rPr>
        <w:t xml:space="preserve">lat, licząc od daty końcowego, protokolarnego odbioru przedmiotowego zadania inwestycyjnego  </w:t>
      </w:r>
      <w:r w:rsidRPr="00237E03">
        <w:rPr>
          <w:i/>
          <w:sz w:val="24"/>
        </w:rPr>
        <w:t>(wpisać zgodnie z zaproponowanym kryterium *</w:t>
      </w:r>
      <w:r w:rsidR="000B59C5" w:rsidRPr="00237E03">
        <w:rPr>
          <w:b/>
          <w:i/>
          <w:sz w:val="24"/>
        </w:rPr>
        <w:t>3</w:t>
      </w:r>
      <w:r w:rsidRPr="00237E03">
        <w:rPr>
          <w:i/>
          <w:sz w:val="24"/>
        </w:rPr>
        <w:t xml:space="preserve"> lata  lub *</w:t>
      </w:r>
      <w:r w:rsidR="000B59C5" w:rsidRPr="00237E03">
        <w:rPr>
          <w:b/>
          <w:i/>
          <w:sz w:val="24"/>
        </w:rPr>
        <w:t>4</w:t>
      </w:r>
      <w:r w:rsidRPr="00237E03">
        <w:rPr>
          <w:i/>
          <w:sz w:val="24"/>
        </w:rPr>
        <w:t xml:space="preserve"> lata  lub *</w:t>
      </w:r>
      <w:r w:rsidR="000B59C5" w:rsidRPr="00237E03">
        <w:rPr>
          <w:b/>
          <w:i/>
          <w:sz w:val="24"/>
        </w:rPr>
        <w:t>5</w:t>
      </w:r>
      <w:r w:rsidRPr="00237E03">
        <w:rPr>
          <w:i/>
          <w:sz w:val="24"/>
        </w:rPr>
        <w:t xml:space="preserve"> lata   lub  *</w:t>
      </w:r>
      <w:r w:rsidR="000B59C5" w:rsidRPr="00237E03">
        <w:rPr>
          <w:b/>
          <w:i/>
          <w:sz w:val="24"/>
        </w:rPr>
        <w:t>6</w:t>
      </w:r>
      <w:r w:rsidRPr="00237E03">
        <w:rPr>
          <w:i/>
          <w:sz w:val="24"/>
        </w:rPr>
        <w:t xml:space="preserve"> lat). (*niepotrzebne </w:t>
      </w:r>
    </w:p>
    <w:p w:rsidR="000B59C5" w:rsidRPr="00237E03" w:rsidRDefault="005D2761" w:rsidP="009144E3">
      <w:pPr>
        <w:spacing w:after="29"/>
        <w:ind w:left="137" w:right="111" w:firstLine="283"/>
      </w:pPr>
      <w:r w:rsidRPr="00237E03">
        <w:rPr>
          <w:i/>
          <w:sz w:val="24"/>
        </w:rPr>
        <w:t xml:space="preserve">skreślić), </w:t>
      </w:r>
      <w:r w:rsidRPr="00237E03">
        <w:t xml:space="preserve">zatrudniając na podstawie umowy o pracę osoby wykonujące wskazane przez Zamawiającego czynności w zakresie realizacji zamówienia (podać liczbę osób zatrudnionych na umowę o pracę - </w:t>
      </w:r>
      <w:r w:rsidRPr="00237E03">
        <w:rPr>
          <w:b/>
        </w:rPr>
        <w:t xml:space="preserve">niezbędnych do </w:t>
      </w:r>
      <w:r w:rsidRPr="00237E03">
        <w:rPr>
          <w:b/>
        </w:rPr>
        <w:lastRenderedPageBreak/>
        <w:t>realizacji przedmiotu zamówienia): ………… osób</w:t>
      </w:r>
      <w:r w:rsidRPr="00237E03">
        <w:t xml:space="preserve"> (należy podać liczbę osób, które będą wykonywały czynności na zasadach określonych w art. 22 &amp; 1 Kodeksu pracy). </w:t>
      </w:r>
    </w:p>
    <w:p w:rsidR="0055696E" w:rsidRPr="00237E03" w:rsidRDefault="000B59C5" w:rsidP="009144E3">
      <w:pPr>
        <w:spacing w:after="29"/>
        <w:ind w:right="111"/>
      </w:pPr>
      <w:r w:rsidRPr="00237E03">
        <w:rPr>
          <w:i/>
          <w:sz w:val="24"/>
        </w:rPr>
        <w:t xml:space="preserve">  </w:t>
      </w:r>
      <w:r w:rsidR="005D2761" w:rsidRPr="00237E03">
        <w:rPr>
          <w:b/>
          <w:sz w:val="24"/>
        </w:rPr>
        <w:t>4.</w:t>
      </w:r>
      <w:r w:rsidR="005D2761" w:rsidRPr="00237E03">
        <w:rPr>
          <w:sz w:val="24"/>
        </w:rPr>
        <w:t xml:space="preserve"> Płatność faktur w ciągu  </w:t>
      </w:r>
      <w:r w:rsidR="005D2761" w:rsidRPr="00237E03">
        <w:rPr>
          <w:b/>
          <w:sz w:val="24"/>
        </w:rPr>
        <w:t xml:space="preserve">30 dni </w:t>
      </w:r>
      <w:r w:rsidR="005D2761" w:rsidRPr="00237E03">
        <w:rPr>
          <w:sz w:val="24"/>
        </w:rPr>
        <w:t xml:space="preserve">od daty ich otrzymania.  </w:t>
      </w:r>
    </w:p>
    <w:p w:rsidR="0055696E" w:rsidRPr="00237E03" w:rsidRDefault="005D2761" w:rsidP="005548B6">
      <w:pPr>
        <w:numPr>
          <w:ilvl w:val="0"/>
          <w:numId w:val="23"/>
        </w:numPr>
        <w:spacing w:after="4" w:line="269" w:lineRule="auto"/>
        <w:ind w:right="111" w:hanging="360"/>
      </w:pPr>
      <w:r w:rsidRPr="00237E03">
        <w:rPr>
          <w:sz w:val="24"/>
        </w:rPr>
        <w:t xml:space="preserve">Oświadczamy, że zapoznaliśmy się ze </w:t>
      </w:r>
      <w:r w:rsidR="00C51A12">
        <w:rPr>
          <w:sz w:val="24"/>
        </w:rPr>
        <w:t>S</w:t>
      </w:r>
      <w:r w:rsidRPr="00237E03">
        <w:rPr>
          <w:sz w:val="24"/>
        </w:rPr>
        <w:t xml:space="preserve">pecyfikacją </w:t>
      </w:r>
      <w:r w:rsidR="00C51A12">
        <w:rPr>
          <w:sz w:val="24"/>
        </w:rPr>
        <w:t>W</w:t>
      </w:r>
      <w:r w:rsidRPr="00237E03">
        <w:rPr>
          <w:sz w:val="24"/>
        </w:rPr>
        <w:t xml:space="preserve">arunków </w:t>
      </w:r>
      <w:r w:rsidR="00C51A12">
        <w:rPr>
          <w:sz w:val="24"/>
        </w:rPr>
        <w:t>Z</w:t>
      </w:r>
      <w:r w:rsidRPr="00237E03">
        <w:rPr>
          <w:sz w:val="24"/>
        </w:rPr>
        <w:t xml:space="preserve">amówienia i nie wnosimy do niej zastrzeżeń oraz zdobyliśmy konieczne informacje potrzebne do </w:t>
      </w:r>
      <w:r w:rsidR="00393D88">
        <w:rPr>
          <w:sz w:val="24"/>
        </w:rPr>
        <w:t>właściwego wykonania zamówienia</w:t>
      </w:r>
      <w:r w:rsidRPr="00237E03">
        <w:rPr>
          <w:sz w:val="24"/>
        </w:rPr>
        <w:t xml:space="preserve">. </w:t>
      </w:r>
    </w:p>
    <w:p w:rsidR="0055696E" w:rsidRPr="00237E03" w:rsidRDefault="005D2761" w:rsidP="005548B6">
      <w:pPr>
        <w:numPr>
          <w:ilvl w:val="0"/>
          <w:numId w:val="23"/>
        </w:numPr>
        <w:spacing w:after="4" w:line="269" w:lineRule="auto"/>
        <w:ind w:right="111" w:hanging="360"/>
      </w:pPr>
      <w:r w:rsidRPr="00237E03">
        <w:rPr>
          <w:sz w:val="24"/>
        </w:rPr>
        <w:t>Oświadcz</w:t>
      </w:r>
      <w:r w:rsidR="00393D88">
        <w:rPr>
          <w:sz w:val="24"/>
        </w:rPr>
        <w:t xml:space="preserve">amy, że zawarte w specyfikacji </w:t>
      </w:r>
      <w:r w:rsidRPr="00237E03">
        <w:rPr>
          <w:sz w:val="24"/>
        </w:rPr>
        <w:t>warunków zamówienia ogólne warunki umowy zostały przez nas zaakceptowane i zobowiązujemy się w przypadku wybrania naszej oferty do zawarcia umowy w miejscu i terminie wyznaczonym przez zamawiającego.</w:t>
      </w:r>
      <w:r w:rsidRPr="00237E03">
        <w:rPr>
          <w:b/>
          <w:sz w:val="24"/>
        </w:rPr>
        <w:t xml:space="preserve"> </w:t>
      </w:r>
    </w:p>
    <w:p w:rsidR="0055696E" w:rsidRPr="00237E03" w:rsidRDefault="005D2761" w:rsidP="005548B6">
      <w:pPr>
        <w:numPr>
          <w:ilvl w:val="0"/>
          <w:numId w:val="23"/>
        </w:numPr>
        <w:spacing w:after="4" w:line="269" w:lineRule="auto"/>
        <w:ind w:right="111" w:hanging="360"/>
      </w:pPr>
      <w:r w:rsidRPr="00237E03">
        <w:rPr>
          <w:sz w:val="24"/>
        </w:rPr>
        <w:t xml:space="preserve">Zastrzegamy jednocześnie, że informacje zawarte w załączniku nr …………. do oferty stanowią   tajemnicę przedsiębiorstwa w rozumieniu przepisów ustawy o zwalczaniu nieuczciwej konkurencji i jako takie nie mogą być udostępnione innym wykonawcom, biorącym udział w postępowaniu. </w:t>
      </w:r>
    </w:p>
    <w:p w:rsidR="0055696E" w:rsidRPr="00237E03" w:rsidRDefault="005D2761" w:rsidP="005548B6">
      <w:pPr>
        <w:numPr>
          <w:ilvl w:val="0"/>
          <w:numId w:val="23"/>
        </w:numPr>
        <w:spacing w:after="4" w:line="269" w:lineRule="auto"/>
        <w:ind w:right="111" w:hanging="360"/>
      </w:pPr>
      <w:r w:rsidRPr="00237E03">
        <w:rPr>
          <w:sz w:val="24"/>
        </w:rPr>
        <w:t xml:space="preserve">Zobowiązuję się wykonać zamówienie w  z należytą starannością  i dobrej jakości. </w:t>
      </w:r>
    </w:p>
    <w:p w:rsidR="0055696E" w:rsidRPr="00237E03" w:rsidRDefault="005D2761" w:rsidP="005548B6">
      <w:pPr>
        <w:numPr>
          <w:ilvl w:val="0"/>
          <w:numId w:val="23"/>
        </w:numPr>
        <w:spacing w:after="4" w:line="269" w:lineRule="auto"/>
        <w:ind w:right="111" w:hanging="360"/>
      </w:pPr>
      <w:r w:rsidRPr="00237E03">
        <w:rPr>
          <w:sz w:val="24"/>
        </w:rPr>
        <w:t xml:space="preserve">Uważam się za związanego niniejszą ofertą przez okres 30 dni licząc od dnia upływu terminu składania ofert. </w:t>
      </w:r>
    </w:p>
    <w:p w:rsidR="0055696E" w:rsidRPr="00237E03" w:rsidRDefault="005D2761" w:rsidP="005548B6">
      <w:pPr>
        <w:numPr>
          <w:ilvl w:val="0"/>
          <w:numId w:val="23"/>
        </w:numPr>
        <w:spacing w:after="4" w:line="269" w:lineRule="auto"/>
        <w:ind w:right="111" w:hanging="360"/>
      </w:pPr>
      <w:r w:rsidRPr="00237E03">
        <w:rPr>
          <w:sz w:val="24"/>
        </w:rPr>
        <w:t xml:space="preserve">W przypadku wyboru naszej oferty do realizacji zamówienia : </w:t>
      </w:r>
    </w:p>
    <w:p w:rsidR="0055696E" w:rsidRPr="00237E03" w:rsidRDefault="005D2761" w:rsidP="009144E3">
      <w:pPr>
        <w:spacing w:after="4" w:line="269" w:lineRule="auto"/>
        <w:ind w:left="445" w:right="111"/>
      </w:pPr>
      <w:r w:rsidRPr="00237E03">
        <w:rPr>
          <w:sz w:val="24"/>
        </w:rPr>
        <w:t xml:space="preserve">- zobowiązujemy się do wniesienia zabezpieczenia należytego wykonania umowy w wysokości …………………… złotych, co stanowi </w:t>
      </w:r>
      <w:r w:rsidRPr="00237E03">
        <w:rPr>
          <w:b/>
          <w:sz w:val="24"/>
        </w:rPr>
        <w:t>5 %</w:t>
      </w:r>
      <w:r w:rsidRPr="00237E03">
        <w:rPr>
          <w:sz w:val="24"/>
        </w:rPr>
        <w:t xml:space="preserve">  ceny całkowitej brutto podanej w pkt </w:t>
      </w:r>
    </w:p>
    <w:p w:rsidR="0055696E" w:rsidRPr="00237E03" w:rsidRDefault="005D2761" w:rsidP="009144E3">
      <w:pPr>
        <w:spacing w:after="4" w:line="269" w:lineRule="auto"/>
        <w:ind w:left="445" w:right="111"/>
      </w:pPr>
      <w:r w:rsidRPr="00237E03">
        <w:rPr>
          <w:sz w:val="24"/>
        </w:rPr>
        <w:t xml:space="preserve">1 jak wyżej, w formie: ............................................................................................................ .  </w:t>
      </w:r>
    </w:p>
    <w:p w:rsidR="0055696E" w:rsidRPr="00237E03" w:rsidRDefault="005D2761" w:rsidP="005548B6">
      <w:pPr>
        <w:numPr>
          <w:ilvl w:val="0"/>
          <w:numId w:val="23"/>
        </w:numPr>
        <w:ind w:right="111" w:hanging="360"/>
      </w:pPr>
      <w:r w:rsidRPr="00237E03">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rsidR="0055696E" w:rsidRPr="00237E03" w:rsidRDefault="005D2761" w:rsidP="009144E3">
      <w:pPr>
        <w:spacing w:after="16" w:line="259" w:lineRule="auto"/>
        <w:ind w:left="152" w:right="111" w:firstLine="0"/>
        <w:jc w:val="left"/>
      </w:pPr>
      <w:r w:rsidRPr="00237E03">
        <w:t xml:space="preserve"> </w:t>
      </w:r>
    </w:p>
    <w:p w:rsidR="0055696E" w:rsidRPr="00237E03" w:rsidRDefault="005D2761" w:rsidP="005548B6">
      <w:pPr>
        <w:numPr>
          <w:ilvl w:val="0"/>
          <w:numId w:val="23"/>
        </w:numPr>
        <w:spacing w:after="134"/>
        <w:ind w:right="111" w:hanging="360"/>
      </w:pPr>
      <w:r w:rsidRPr="00237E03">
        <w:t xml:space="preserve">Załącznikami do oferty są następujące dokumenty: </w:t>
      </w:r>
    </w:p>
    <w:p w:rsidR="0055696E" w:rsidRPr="00237E03" w:rsidRDefault="005D2761" w:rsidP="005548B6">
      <w:pPr>
        <w:numPr>
          <w:ilvl w:val="0"/>
          <w:numId w:val="24"/>
        </w:numPr>
        <w:spacing w:after="95"/>
        <w:ind w:left="543" w:right="111" w:hanging="406"/>
      </w:pPr>
      <w:r w:rsidRPr="00237E03">
        <w:t xml:space="preserve">…………………………………………… </w:t>
      </w:r>
    </w:p>
    <w:p w:rsidR="0055696E" w:rsidRPr="00237E03" w:rsidRDefault="005D2761" w:rsidP="005548B6">
      <w:pPr>
        <w:numPr>
          <w:ilvl w:val="0"/>
          <w:numId w:val="24"/>
        </w:numPr>
        <w:spacing w:after="95"/>
        <w:ind w:left="543" w:right="111" w:hanging="406"/>
      </w:pPr>
      <w:r w:rsidRPr="00237E03">
        <w:t xml:space="preserve">...................................................................  </w:t>
      </w:r>
    </w:p>
    <w:p w:rsidR="0055696E" w:rsidRPr="00237E03" w:rsidRDefault="005D2761" w:rsidP="005548B6">
      <w:pPr>
        <w:numPr>
          <w:ilvl w:val="0"/>
          <w:numId w:val="24"/>
        </w:numPr>
        <w:spacing w:after="95"/>
        <w:ind w:left="543" w:right="111" w:hanging="406"/>
      </w:pPr>
      <w:r w:rsidRPr="00237E03">
        <w:t xml:space="preserve">...................................................................  </w:t>
      </w:r>
    </w:p>
    <w:p w:rsidR="0055696E" w:rsidRPr="00237E03" w:rsidRDefault="005D2761" w:rsidP="005548B6">
      <w:pPr>
        <w:numPr>
          <w:ilvl w:val="0"/>
          <w:numId w:val="24"/>
        </w:numPr>
        <w:spacing w:after="140"/>
        <w:ind w:left="543" w:right="111" w:hanging="406"/>
      </w:pPr>
      <w:r w:rsidRPr="00237E03">
        <w:t xml:space="preserve">...................................................................  </w:t>
      </w:r>
    </w:p>
    <w:p w:rsidR="0055696E" w:rsidRPr="00237E03" w:rsidRDefault="005D2761" w:rsidP="005548B6">
      <w:pPr>
        <w:numPr>
          <w:ilvl w:val="0"/>
          <w:numId w:val="24"/>
        </w:numPr>
        <w:spacing w:after="95"/>
        <w:ind w:left="543" w:right="111" w:hanging="406"/>
      </w:pPr>
      <w:r w:rsidRPr="00237E03">
        <w:t xml:space="preserve">…………………………………………... </w:t>
      </w:r>
    </w:p>
    <w:p w:rsidR="0055696E" w:rsidRPr="00237E03" w:rsidRDefault="005D2761" w:rsidP="009144E3">
      <w:pPr>
        <w:spacing w:after="103" w:line="259" w:lineRule="auto"/>
        <w:ind w:left="152" w:right="111" w:firstLine="0"/>
        <w:jc w:val="left"/>
      </w:pPr>
      <w:r w:rsidRPr="00237E03">
        <w:t xml:space="preserve"> </w:t>
      </w:r>
    </w:p>
    <w:p w:rsidR="0055696E" w:rsidRPr="00237E03" w:rsidRDefault="005D2761" w:rsidP="009144E3">
      <w:pPr>
        <w:spacing w:after="120" w:line="259" w:lineRule="auto"/>
        <w:ind w:left="152" w:right="111" w:firstLine="0"/>
        <w:jc w:val="left"/>
      </w:pPr>
      <w:r w:rsidRPr="00237E03">
        <w:t xml:space="preserve"> </w:t>
      </w:r>
    </w:p>
    <w:p w:rsidR="0055696E" w:rsidRPr="00237E03" w:rsidRDefault="005D2761" w:rsidP="009144E3">
      <w:pPr>
        <w:spacing w:after="0" w:line="259" w:lineRule="auto"/>
        <w:ind w:left="152" w:right="111" w:firstLine="0"/>
        <w:jc w:val="left"/>
      </w:pPr>
      <w:r w:rsidRPr="00237E03">
        <w:rPr>
          <w:sz w:val="24"/>
        </w:rPr>
        <w:t xml:space="preserve"> </w:t>
      </w:r>
    </w:p>
    <w:p w:rsidR="0055696E" w:rsidRPr="00237E03" w:rsidRDefault="005D2761" w:rsidP="009144E3">
      <w:pPr>
        <w:spacing w:after="0" w:line="259" w:lineRule="auto"/>
        <w:ind w:left="152" w:right="111" w:firstLine="0"/>
        <w:jc w:val="left"/>
      </w:pPr>
      <w:r w:rsidRPr="00237E03">
        <w:rPr>
          <w:sz w:val="24"/>
        </w:rPr>
        <w:t xml:space="preserve"> </w:t>
      </w:r>
    </w:p>
    <w:p w:rsidR="0055696E" w:rsidRPr="00237E03" w:rsidRDefault="005D2761" w:rsidP="009144E3">
      <w:pPr>
        <w:spacing w:after="0" w:line="259" w:lineRule="auto"/>
        <w:ind w:left="0" w:right="111" w:firstLine="0"/>
        <w:jc w:val="right"/>
      </w:pPr>
      <w:r w:rsidRPr="00237E03">
        <w:rPr>
          <w:sz w:val="24"/>
        </w:rPr>
        <w:t xml:space="preserve">______________________________________ </w:t>
      </w:r>
    </w:p>
    <w:p w:rsidR="0055696E" w:rsidRPr="00237E03" w:rsidRDefault="005D2761" w:rsidP="009144E3">
      <w:pPr>
        <w:spacing w:after="3" w:line="259" w:lineRule="auto"/>
        <w:ind w:left="1892" w:right="111"/>
      </w:pPr>
      <w:r w:rsidRPr="00237E03">
        <w:rPr>
          <w:sz w:val="24"/>
        </w:rPr>
        <w:t xml:space="preserve">                                                                          </w:t>
      </w:r>
      <w:r w:rsidRPr="00237E03">
        <w:rPr>
          <w:sz w:val="20"/>
        </w:rPr>
        <w:t xml:space="preserve">(imię i nazwisko,  </w:t>
      </w:r>
    </w:p>
    <w:p w:rsidR="0055696E" w:rsidRPr="00237E03" w:rsidRDefault="005D2761" w:rsidP="009144E3">
      <w:pPr>
        <w:spacing w:after="29" w:line="259" w:lineRule="auto"/>
        <w:ind w:right="111"/>
        <w:jc w:val="right"/>
      </w:pPr>
      <w:r w:rsidRPr="00237E03">
        <w:rPr>
          <w:sz w:val="20"/>
        </w:rPr>
        <w:t xml:space="preserve">podpis uprawnionego przedstawiciela wykonawcy) </w:t>
      </w:r>
    </w:p>
    <w:p w:rsidR="0055696E" w:rsidRPr="00237E03" w:rsidRDefault="005D2761" w:rsidP="009144E3">
      <w:pPr>
        <w:spacing w:after="0" w:line="259" w:lineRule="auto"/>
        <w:ind w:left="0" w:right="111" w:firstLine="0"/>
        <w:jc w:val="right"/>
      </w:pPr>
      <w:r w:rsidRPr="00237E03">
        <w:rPr>
          <w:rFonts w:eastAsia="Calibri"/>
          <w:b/>
          <w:sz w:val="24"/>
        </w:rPr>
        <w:t xml:space="preserve"> </w:t>
      </w:r>
    </w:p>
    <w:p w:rsidR="0055696E" w:rsidRPr="00237E03" w:rsidRDefault="005D2761" w:rsidP="009144E3">
      <w:pPr>
        <w:spacing w:after="0" w:line="259" w:lineRule="auto"/>
        <w:ind w:left="0" w:right="111" w:firstLine="0"/>
        <w:jc w:val="right"/>
      </w:pPr>
      <w:r w:rsidRPr="00237E03">
        <w:rPr>
          <w:rFonts w:eastAsia="Calibri"/>
          <w:b/>
          <w:sz w:val="24"/>
        </w:rPr>
        <w:t xml:space="preserve"> </w:t>
      </w:r>
    </w:p>
    <w:p w:rsidR="0055696E" w:rsidRPr="00237E03" w:rsidRDefault="005D2761" w:rsidP="009144E3">
      <w:pPr>
        <w:spacing w:after="0" w:line="259" w:lineRule="auto"/>
        <w:ind w:left="0" w:right="111" w:firstLine="0"/>
        <w:jc w:val="right"/>
      </w:pPr>
      <w:r w:rsidRPr="00237E03">
        <w:rPr>
          <w:rFonts w:eastAsia="Calibri"/>
          <w:b/>
          <w:sz w:val="24"/>
        </w:rPr>
        <w:t xml:space="preserve"> </w:t>
      </w:r>
    </w:p>
    <w:p w:rsidR="008C4321" w:rsidRPr="00237E03" w:rsidRDefault="008C4321" w:rsidP="009144E3">
      <w:pPr>
        <w:spacing w:after="0" w:line="259" w:lineRule="auto"/>
        <w:ind w:left="0" w:right="111" w:firstLine="0"/>
        <w:jc w:val="right"/>
        <w:rPr>
          <w:rFonts w:eastAsia="Calibri"/>
          <w:b/>
          <w:sz w:val="24"/>
        </w:rPr>
      </w:pPr>
    </w:p>
    <w:p w:rsidR="008C4321" w:rsidRPr="00237E03" w:rsidRDefault="008C4321" w:rsidP="009144E3">
      <w:pPr>
        <w:spacing w:after="0" w:line="259" w:lineRule="auto"/>
        <w:ind w:left="0" w:right="111" w:firstLine="0"/>
        <w:jc w:val="right"/>
        <w:rPr>
          <w:rFonts w:eastAsia="Calibri"/>
          <w:b/>
          <w:sz w:val="24"/>
        </w:rPr>
      </w:pPr>
    </w:p>
    <w:p w:rsidR="008C4321" w:rsidRPr="00237E03" w:rsidRDefault="008C4321" w:rsidP="009144E3">
      <w:pPr>
        <w:spacing w:after="0" w:line="259" w:lineRule="auto"/>
        <w:ind w:left="0" w:right="111" w:firstLine="0"/>
        <w:jc w:val="right"/>
        <w:rPr>
          <w:rFonts w:eastAsia="Calibri"/>
          <w:b/>
          <w:sz w:val="24"/>
        </w:rPr>
      </w:pPr>
    </w:p>
    <w:p w:rsidR="008C4321" w:rsidRPr="00237E03" w:rsidRDefault="008C4321" w:rsidP="009144E3">
      <w:pPr>
        <w:spacing w:after="0" w:line="259" w:lineRule="auto"/>
        <w:ind w:left="0" w:right="111" w:firstLine="0"/>
        <w:jc w:val="right"/>
        <w:rPr>
          <w:rFonts w:eastAsia="Calibri"/>
          <w:b/>
          <w:sz w:val="24"/>
        </w:rPr>
      </w:pPr>
    </w:p>
    <w:p w:rsidR="008C4321" w:rsidRPr="00237E03" w:rsidRDefault="008C4321" w:rsidP="009144E3">
      <w:pPr>
        <w:spacing w:after="0" w:line="259" w:lineRule="auto"/>
        <w:ind w:left="0" w:right="111" w:firstLine="0"/>
        <w:jc w:val="right"/>
        <w:rPr>
          <w:rFonts w:eastAsia="Calibri"/>
          <w:b/>
          <w:sz w:val="24"/>
        </w:rPr>
      </w:pPr>
    </w:p>
    <w:p w:rsidR="0055696E" w:rsidRPr="00237E03" w:rsidRDefault="005D2761" w:rsidP="009144E3">
      <w:pPr>
        <w:spacing w:after="0" w:line="259" w:lineRule="auto"/>
        <w:ind w:left="0" w:right="111" w:firstLine="0"/>
        <w:jc w:val="right"/>
      </w:pPr>
      <w:r w:rsidRPr="00237E03">
        <w:rPr>
          <w:rFonts w:eastAsia="Calibri"/>
          <w:b/>
          <w:sz w:val="24"/>
        </w:rPr>
        <w:t xml:space="preserve"> </w:t>
      </w:r>
    </w:p>
    <w:p w:rsidR="005D4F6D" w:rsidRDefault="005D4F6D" w:rsidP="009144E3">
      <w:pPr>
        <w:spacing w:after="0" w:line="259" w:lineRule="auto"/>
        <w:ind w:left="0" w:right="111" w:firstLine="0"/>
        <w:jc w:val="right"/>
        <w:rPr>
          <w:rFonts w:eastAsia="Calibri"/>
          <w:b/>
          <w:sz w:val="24"/>
        </w:rPr>
      </w:pPr>
    </w:p>
    <w:p w:rsidR="005D4F6D" w:rsidRDefault="005D4F6D" w:rsidP="009144E3">
      <w:pPr>
        <w:spacing w:after="0" w:line="259" w:lineRule="auto"/>
        <w:ind w:left="0" w:right="111" w:firstLine="0"/>
        <w:jc w:val="right"/>
        <w:rPr>
          <w:rFonts w:eastAsia="Calibri"/>
          <w:b/>
          <w:sz w:val="24"/>
        </w:rPr>
      </w:pPr>
    </w:p>
    <w:p w:rsidR="0055696E" w:rsidRPr="00237E03" w:rsidRDefault="005D2761" w:rsidP="009144E3">
      <w:pPr>
        <w:spacing w:after="0" w:line="259" w:lineRule="auto"/>
        <w:ind w:right="111"/>
        <w:jc w:val="right"/>
      </w:pPr>
      <w:r w:rsidRPr="00237E03">
        <w:rPr>
          <w:sz w:val="20"/>
        </w:rPr>
        <w:lastRenderedPageBreak/>
        <w:t xml:space="preserve">Załącznik Nr 2 do SIWZ </w:t>
      </w:r>
    </w:p>
    <w:p w:rsidR="0055696E" w:rsidRPr="00237E03" w:rsidRDefault="00C51A12" w:rsidP="009144E3">
      <w:pPr>
        <w:spacing w:after="3" w:line="259" w:lineRule="auto"/>
        <w:ind w:left="147" w:right="111"/>
        <w:rPr>
          <w:b/>
        </w:rPr>
      </w:pPr>
      <w:r>
        <w:rPr>
          <w:b/>
          <w:sz w:val="20"/>
        </w:rPr>
        <w:t>RGK.</w:t>
      </w:r>
      <w:r w:rsidR="005D2761" w:rsidRPr="00237E03">
        <w:rPr>
          <w:b/>
          <w:sz w:val="20"/>
        </w:rPr>
        <w:t>271.</w:t>
      </w:r>
      <w:r w:rsidR="005D4F6D">
        <w:rPr>
          <w:b/>
          <w:sz w:val="20"/>
        </w:rPr>
        <w:t>3</w:t>
      </w:r>
      <w:r w:rsidR="005D2761" w:rsidRPr="00237E03">
        <w:rPr>
          <w:b/>
          <w:sz w:val="20"/>
        </w:rPr>
        <w:t xml:space="preserve">.2021 </w:t>
      </w:r>
    </w:p>
    <w:p w:rsidR="000B59C5" w:rsidRPr="00237E03" w:rsidRDefault="005D2761" w:rsidP="009144E3">
      <w:pPr>
        <w:spacing w:after="0" w:line="244" w:lineRule="auto"/>
        <w:ind w:left="152" w:right="111" w:firstLine="0"/>
        <w:jc w:val="right"/>
        <w:rPr>
          <w:rFonts w:eastAsia="Arial"/>
          <w:color w:val="00000A"/>
          <w:sz w:val="20"/>
        </w:rPr>
      </w:pPr>
      <w:r w:rsidRPr="00237E03">
        <w:rPr>
          <w:rFonts w:eastAsia="Arial"/>
          <w:color w:val="00000A"/>
          <w:sz w:val="20"/>
        </w:rPr>
        <w:t xml:space="preserve">                                      </w:t>
      </w:r>
    </w:p>
    <w:p w:rsidR="000B59C5" w:rsidRPr="00237E03" w:rsidRDefault="000B59C5" w:rsidP="009144E3">
      <w:pPr>
        <w:spacing w:after="0" w:line="244" w:lineRule="auto"/>
        <w:ind w:left="152" w:right="111" w:firstLine="0"/>
        <w:jc w:val="right"/>
        <w:rPr>
          <w:rFonts w:eastAsia="Arial"/>
          <w:color w:val="00000A"/>
          <w:sz w:val="20"/>
        </w:rPr>
      </w:pPr>
    </w:p>
    <w:p w:rsidR="000B59C5" w:rsidRPr="00237E03" w:rsidRDefault="000B59C5" w:rsidP="009144E3">
      <w:pPr>
        <w:spacing w:line="262" w:lineRule="auto"/>
        <w:ind w:left="0" w:right="111" w:firstLine="0"/>
        <w:rPr>
          <w:rFonts w:eastAsia="Arial"/>
          <w:color w:val="00000A"/>
          <w:sz w:val="20"/>
        </w:rPr>
      </w:pPr>
      <w:r w:rsidRPr="00237E03">
        <w:rPr>
          <w:rFonts w:eastAsia="Arial"/>
          <w:color w:val="00000A"/>
          <w:sz w:val="20"/>
        </w:rPr>
        <w:t xml:space="preserve">   …………………………………………………</w:t>
      </w:r>
    </w:p>
    <w:p w:rsidR="000B59C5" w:rsidRPr="00237E03" w:rsidRDefault="000B59C5" w:rsidP="009144E3">
      <w:pPr>
        <w:spacing w:line="262" w:lineRule="auto"/>
        <w:ind w:right="111"/>
        <w:rPr>
          <w:rFonts w:eastAsia="Arial"/>
          <w:color w:val="00000A"/>
          <w:sz w:val="20"/>
        </w:rPr>
      </w:pPr>
    </w:p>
    <w:p w:rsidR="0055696E" w:rsidRPr="00237E03" w:rsidRDefault="005D2761" w:rsidP="009144E3">
      <w:pPr>
        <w:spacing w:line="262" w:lineRule="auto"/>
        <w:ind w:left="162" w:right="111"/>
      </w:pPr>
      <w:r w:rsidRPr="00237E03">
        <w:rPr>
          <w:rFonts w:eastAsia="Arial"/>
          <w:color w:val="00000A"/>
          <w:sz w:val="20"/>
        </w:rPr>
        <w:t xml:space="preserve">.....................................................................  </w:t>
      </w:r>
    </w:p>
    <w:p w:rsidR="0055696E" w:rsidRPr="00237E03" w:rsidRDefault="005D2761" w:rsidP="009144E3">
      <w:pPr>
        <w:spacing w:after="3" w:line="251" w:lineRule="auto"/>
        <w:ind w:left="147" w:right="111"/>
        <w:jc w:val="left"/>
      </w:pPr>
      <w:r w:rsidRPr="00237E03">
        <w:rPr>
          <w:color w:val="00000A"/>
          <w:sz w:val="20"/>
        </w:rPr>
        <w:t xml:space="preserve">Nazwa i adres firmy (Wykonawcy) </w:t>
      </w:r>
    </w:p>
    <w:p w:rsidR="0055696E" w:rsidRPr="00237E03" w:rsidRDefault="005D2761" w:rsidP="009144E3">
      <w:pPr>
        <w:spacing w:after="0" w:line="259" w:lineRule="auto"/>
        <w:ind w:left="2814" w:right="111" w:firstLine="0"/>
        <w:jc w:val="left"/>
      </w:pPr>
      <w:r w:rsidRPr="00237E03">
        <w:rPr>
          <w:rFonts w:eastAsia="Arial"/>
          <w:color w:val="00000A"/>
          <w:sz w:val="20"/>
        </w:rPr>
        <w:t xml:space="preserve"> </w:t>
      </w:r>
    </w:p>
    <w:p w:rsidR="0055696E" w:rsidRPr="00237E03" w:rsidRDefault="005D2761" w:rsidP="009144E3">
      <w:pPr>
        <w:spacing w:line="262" w:lineRule="auto"/>
        <w:ind w:left="162" w:right="111"/>
      </w:pPr>
      <w:r w:rsidRPr="00237E03">
        <w:rPr>
          <w:rFonts w:eastAsia="Arial"/>
          <w:color w:val="00000A"/>
          <w:sz w:val="20"/>
        </w:rPr>
        <w:t xml:space="preserve">..................................................................... </w:t>
      </w:r>
    </w:p>
    <w:p w:rsidR="0055696E" w:rsidRPr="00237E03" w:rsidRDefault="005D2761" w:rsidP="009144E3">
      <w:pPr>
        <w:spacing w:after="55" w:line="251" w:lineRule="auto"/>
        <w:ind w:left="147" w:right="111"/>
        <w:jc w:val="left"/>
      </w:pPr>
      <w:r w:rsidRPr="00237E03">
        <w:rPr>
          <w:color w:val="00000A"/>
          <w:sz w:val="20"/>
        </w:rPr>
        <w:t xml:space="preserve">(NIP, REGON) </w:t>
      </w:r>
    </w:p>
    <w:p w:rsidR="0055696E" w:rsidRPr="00237E03" w:rsidRDefault="005D2761" w:rsidP="009144E3">
      <w:pPr>
        <w:pStyle w:val="Nagwek3"/>
        <w:spacing w:after="175" w:line="259" w:lineRule="auto"/>
        <w:ind w:left="2886" w:right="111"/>
        <w:jc w:val="left"/>
      </w:pPr>
      <w:r w:rsidRPr="00237E03">
        <w:rPr>
          <w:sz w:val="24"/>
          <w:u w:val="none"/>
        </w:rPr>
        <w:t xml:space="preserve">OŚWIADCZENIA   WYKONAWCY </w:t>
      </w:r>
    </w:p>
    <w:p w:rsidR="0055696E" w:rsidRPr="00237E03" w:rsidRDefault="005D2761" w:rsidP="009144E3">
      <w:pPr>
        <w:spacing w:after="110"/>
        <w:ind w:left="1858" w:right="111"/>
      </w:pPr>
      <w:r w:rsidRPr="00237E03">
        <w:t xml:space="preserve">dotyczą postępowania o udzielenie zamówienia publicznego pod nazwą: </w:t>
      </w:r>
    </w:p>
    <w:p w:rsidR="0055696E" w:rsidRPr="00237E03" w:rsidRDefault="005D2761" w:rsidP="009144E3">
      <w:pPr>
        <w:spacing w:after="103"/>
        <w:ind w:left="1585" w:right="111"/>
      </w:pPr>
      <w:r w:rsidRPr="00237E03">
        <w:t xml:space="preserve"> </w:t>
      </w:r>
      <w:r w:rsidRPr="00237E03">
        <w:rPr>
          <w:b/>
        </w:rPr>
        <w:t>„</w:t>
      </w:r>
      <w:r w:rsidR="005D4F6D">
        <w:rPr>
          <w:b/>
        </w:rPr>
        <w:t>Budowa sieci wodociągowej w miejscowościach: Ruda, Niedarczów</w:t>
      </w:r>
      <w:r w:rsidR="00F3753A">
        <w:rPr>
          <w:b/>
        </w:rPr>
        <w:t xml:space="preserve"> </w:t>
      </w:r>
      <w:r w:rsidR="005D4F6D">
        <w:rPr>
          <w:b/>
        </w:rPr>
        <w:t>Dolny Wieś, Niedarczów Dolny Kolonia, Kopiec</w:t>
      </w:r>
      <w:r w:rsidR="00F3753A">
        <w:rPr>
          <w:b/>
        </w:rPr>
        <w:t xml:space="preserve"> - </w:t>
      </w:r>
      <w:r w:rsidR="005D4F6D">
        <w:rPr>
          <w:b/>
        </w:rPr>
        <w:t xml:space="preserve"> gmina Kazanów</w:t>
      </w:r>
      <w:r w:rsidR="00DB1985" w:rsidRPr="00237E03">
        <w:rPr>
          <w:b/>
        </w:rPr>
        <w:t>”</w:t>
      </w:r>
      <w:r w:rsidRPr="00237E03">
        <w:rPr>
          <w:b/>
        </w:rPr>
        <w:t xml:space="preserve"> </w:t>
      </w:r>
    </w:p>
    <w:p w:rsidR="0055696E" w:rsidRPr="00237E03" w:rsidRDefault="005D2761" w:rsidP="009144E3">
      <w:pPr>
        <w:pStyle w:val="Nagwek4"/>
        <w:spacing w:after="35"/>
        <w:ind w:left="152" w:right="111"/>
        <w:jc w:val="left"/>
      </w:pPr>
      <w:r w:rsidRPr="00237E03">
        <w:rPr>
          <w:rFonts w:eastAsia="Arial"/>
          <w:color w:val="00000A"/>
          <w:sz w:val="22"/>
        </w:rPr>
        <w:t xml:space="preserve">I. </w:t>
      </w:r>
      <w:r w:rsidRPr="00237E03">
        <w:rPr>
          <w:rFonts w:eastAsia="Arial"/>
          <w:color w:val="00000A"/>
          <w:u w:val="single" w:color="00000A"/>
        </w:rPr>
        <w:t>Informacje ogólne</w:t>
      </w:r>
      <w:r w:rsidRPr="00237E03">
        <w:rPr>
          <w:rFonts w:eastAsia="Arial"/>
          <w:color w:val="00000A"/>
        </w:rPr>
        <w:t xml:space="preserve"> </w:t>
      </w:r>
    </w:p>
    <w:p w:rsidR="00F22F6B" w:rsidRPr="00F22F6B" w:rsidRDefault="005D2761" w:rsidP="005548B6">
      <w:pPr>
        <w:numPr>
          <w:ilvl w:val="0"/>
          <w:numId w:val="25"/>
        </w:numPr>
        <w:spacing w:after="0" w:line="269" w:lineRule="auto"/>
        <w:ind w:right="111" w:hanging="360"/>
      </w:pPr>
      <w:r w:rsidRPr="00237E03">
        <w:rPr>
          <w:rFonts w:eastAsia="Arial"/>
          <w:color w:val="00000A"/>
          <w:sz w:val="20"/>
        </w:rPr>
        <w:t xml:space="preserve">Czy Wykonawca jest mikroprzedsiębiorstwem bądź małym lub średnim przedsiębiorstwem?  </w:t>
      </w:r>
    </w:p>
    <w:p w:rsidR="00422821" w:rsidRPr="00237E03" w:rsidRDefault="005D2761" w:rsidP="00F22F6B">
      <w:pPr>
        <w:spacing w:after="0" w:line="269" w:lineRule="auto"/>
        <w:ind w:left="512" w:right="111" w:firstLine="0"/>
      </w:pPr>
      <w:r w:rsidRPr="00237E03">
        <w:rPr>
          <w:rFonts w:eastAsia="Arial"/>
          <w:color w:val="00000A"/>
          <w:sz w:val="20"/>
        </w:rPr>
        <w:t xml:space="preserve"> </w:t>
      </w:r>
    </w:p>
    <w:tbl>
      <w:tblPr>
        <w:tblStyle w:val="Tabela-Siatka"/>
        <w:tblW w:w="0" w:type="auto"/>
        <w:tblInd w:w="512" w:type="dxa"/>
        <w:tblLook w:val="04A0" w:firstRow="1" w:lastRow="0" w:firstColumn="1" w:lastColumn="0" w:noHBand="0" w:noVBand="1"/>
      </w:tblPr>
      <w:tblGrid>
        <w:gridCol w:w="305"/>
        <w:gridCol w:w="596"/>
      </w:tblGrid>
      <w:tr w:rsidR="00422821" w:rsidTr="00422821">
        <w:trPr>
          <w:trHeight w:val="293"/>
        </w:trPr>
        <w:tc>
          <w:tcPr>
            <w:tcW w:w="305" w:type="dxa"/>
          </w:tcPr>
          <w:p w:rsidR="00422821" w:rsidRDefault="00422821" w:rsidP="00F22F6B">
            <w:pPr>
              <w:spacing w:after="0" w:line="269" w:lineRule="auto"/>
              <w:ind w:left="0" w:right="111" w:firstLine="0"/>
            </w:pPr>
          </w:p>
        </w:tc>
        <w:tc>
          <w:tcPr>
            <w:tcW w:w="596" w:type="dxa"/>
          </w:tcPr>
          <w:p w:rsidR="00422821" w:rsidRDefault="00422821" w:rsidP="00F22F6B">
            <w:pPr>
              <w:spacing w:after="0" w:line="269" w:lineRule="auto"/>
              <w:ind w:left="0" w:right="111" w:firstLine="0"/>
            </w:pPr>
            <w:r>
              <w:t>tak</w:t>
            </w:r>
          </w:p>
        </w:tc>
      </w:tr>
      <w:tr w:rsidR="00422821" w:rsidTr="00422821">
        <w:trPr>
          <w:trHeight w:val="278"/>
        </w:trPr>
        <w:tc>
          <w:tcPr>
            <w:tcW w:w="305" w:type="dxa"/>
          </w:tcPr>
          <w:p w:rsidR="00422821" w:rsidRDefault="00422821" w:rsidP="00F22F6B">
            <w:pPr>
              <w:spacing w:after="0" w:line="269" w:lineRule="auto"/>
              <w:ind w:left="0" w:right="111" w:firstLine="0"/>
            </w:pPr>
          </w:p>
        </w:tc>
        <w:tc>
          <w:tcPr>
            <w:tcW w:w="596" w:type="dxa"/>
          </w:tcPr>
          <w:p w:rsidR="00422821" w:rsidRDefault="00422821" w:rsidP="00F22F6B">
            <w:pPr>
              <w:spacing w:after="0" w:line="269" w:lineRule="auto"/>
              <w:ind w:left="0" w:right="111" w:firstLine="0"/>
            </w:pPr>
            <w:r>
              <w:t>nie</w:t>
            </w:r>
          </w:p>
        </w:tc>
      </w:tr>
    </w:tbl>
    <w:p w:rsidR="00D02FAA" w:rsidRPr="00237E03" w:rsidRDefault="00D02FAA" w:rsidP="00422821">
      <w:pPr>
        <w:spacing w:after="0" w:line="269" w:lineRule="auto"/>
        <w:ind w:left="0" w:right="111" w:firstLine="0"/>
        <w:rPr>
          <w:rFonts w:eastAsia="Arial"/>
          <w:color w:val="00000A"/>
          <w:sz w:val="20"/>
        </w:rPr>
      </w:pPr>
    </w:p>
    <w:p w:rsidR="00D02FAA" w:rsidRPr="00237E03" w:rsidRDefault="005D2761" w:rsidP="009144E3">
      <w:pPr>
        <w:spacing w:after="0" w:line="269" w:lineRule="auto"/>
        <w:ind w:left="795" w:right="111" w:firstLine="0"/>
      </w:pPr>
      <w:r w:rsidRPr="00237E03">
        <w:rPr>
          <w:rFonts w:eastAsia="Arial"/>
          <w:sz w:val="20"/>
        </w:rPr>
        <w:t xml:space="preserve">Zgodnie z zaleceniem Komisji z dnia 6 maja 2003 r. dotyczącym definicji mikroprzedsiębiorstw oraz małych i średnich przedsiębiorstw (Dz. Urz. UE L 124 z 20.5.2003, str. 36) oraz art. 105 i 106 ustawy z dnia 2 lipca 2004 r. o swobodzie działalności gospodarczej (Dz. U. z 2016 r. poz. 1829 ze zm.):  </w:t>
      </w:r>
    </w:p>
    <w:p w:rsidR="0055696E" w:rsidRPr="00237E03" w:rsidRDefault="00D02FAA" w:rsidP="009144E3">
      <w:pPr>
        <w:spacing w:after="0" w:line="269" w:lineRule="auto"/>
        <w:ind w:left="775" w:right="111" w:firstLine="0"/>
      </w:pPr>
      <w:r w:rsidRPr="00237E03">
        <w:rPr>
          <w:rFonts w:eastAsia="Segoe UI Symbol"/>
          <w:sz w:val="16"/>
        </w:rPr>
        <w:t xml:space="preserve">- </w:t>
      </w:r>
      <w:r w:rsidR="005D2761" w:rsidRPr="00237E03">
        <w:rPr>
          <w:rFonts w:eastAsia="Arial"/>
          <w:sz w:val="20"/>
        </w:rPr>
        <w:t xml:space="preserve">mikroprzedsiębiorstwo to przedsiębiorstwo, które, w co najmniej jednym z dwóch ostatnich lat obrotowych zatrudniało mniej niż 10 osób i którego roczny obrót lub roczna suma bilansowa nie przekraczała 2 milionów EUR,  </w:t>
      </w:r>
    </w:p>
    <w:p w:rsidR="0055696E" w:rsidRPr="00237E03" w:rsidRDefault="00D02FAA" w:rsidP="009144E3">
      <w:pPr>
        <w:spacing w:line="269" w:lineRule="auto"/>
        <w:ind w:left="775" w:right="111" w:firstLine="0"/>
      </w:pPr>
      <w:r w:rsidRPr="00237E03">
        <w:rPr>
          <w:rFonts w:eastAsia="Arial"/>
          <w:sz w:val="20"/>
        </w:rPr>
        <w:t xml:space="preserve">- </w:t>
      </w:r>
      <w:r w:rsidR="005D2761" w:rsidRPr="00237E03">
        <w:rPr>
          <w:rFonts w:eastAsia="Arial"/>
          <w:sz w:val="20"/>
        </w:rPr>
        <w:t xml:space="preserve">małe przedsiębiorstwo to przedsiębiorstwo, które, w co najmniej jednym z dwóch ostatnich lat obrotowych zatrudniało mniej niż 50 osób i którego roczny obrót lub roczna suma bilansowa nie przekraczała 10 milionów EUR,  </w:t>
      </w:r>
    </w:p>
    <w:p w:rsidR="0055696E" w:rsidRPr="00237E03" w:rsidRDefault="00D02FAA" w:rsidP="009144E3">
      <w:pPr>
        <w:spacing w:line="269" w:lineRule="auto"/>
        <w:ind w:left="775" w:right="111" w:firstLine="0"/>
      </w:pPr>
      <w:r w:rsidRPr="00237E03">
        <w:rPr>
          <w:rFonts w:eastAsia="Arial"/>
          <w:sz w:val="20"/>
        </w:rPr>
        <w:t xml:space="preserve">- </w:t>
      </w:r>
      <w:r w:rsidR="005D2761" w:rsidRPr="00237E03">
        <w:rPr>
          <w:rFonts w:eastAsia="Arial"/>
          <w:sz w:val="20"/>
        </w:rPr>
        <w:t xml:space="preserve">średnie przedsiębiorstwa: przedsiębiorstwa, które nie są, mikroprzedsiębiorstwami ani małymi przedsiębiorstwami i które, w co najmniej jednym z dwóch ostatnich lat obrotowych zatrudniało mniej niż 250 osób i których roczny obrót nie przekraczał 50 milionów EUR lub roczna suma bilansowa nie przekraczała 43 milionów EUR.  </w:t>
      </w:r>
    </w:p>
    <w:p w:rsidR="0055696E" w:rsidRPr="00237E03" w:rsidRDefault="005D2761" w:rsidP="009144E3">
      <w:pPr>
        <w:spacing w:after="54" w:line="259" w:lineRule="auto"/>
        <w:ind w:left="1145" w:right="111" w:firstLine="0"/>
        <w:jc w:val="left"/>
      </w:pPr>
      <w:r w:rsidRPr="00237E03">
        <w:rPr>
          <w:rFonts w:eastAsia="Arial"/>
          <w:i/>
          <w:sz w:val="20"/>
        </w:rPr>
        <w:t xml:space="preserve"> </w:t>
      </w:r>
    </w:p>
    <w:p w:rsidR="008975C3" w:rsidRPr="008975C3" w:rsidRDefault="005D2761" w:rsidP="005548B6">
      <w:pPr>
        <w:numPr>
          <w:ilvl w:val="0"/>
          <w:numId w:val="25"/>
        </w:numPr>
        <w:spacing w:line="262" w:lineRule="auto"/>
        <w:ind w:right="111" w:hanging="360"/>
      </w:pPr>
      <w:r w:rsidRPr="00237E03">
        <w:rPr>
          <w:rFonts w:eastAsia="Arial"/>
          <w:color w:val="00000A"/>
          <w:sz w:val="20"/>
        </w:rPr>
        <w:t>Czy Wykonawca bierze udział w postępowaniu o udzielenie zamówienia wspólnie z innymi Wykonawcami?</w:t>
      </w:r>
    </w:p>
    <w:p w:rsidR="008975C3" w:rsidRDefault="008975C3" w:rsidP="008975C3">
      <w:pPr>
        <w:spacing w:line="262" w:lineRule="auto"/>
        <w:ind w:left="360" w:right="111" w:firstLine="0"/>
        <w:rPr>
          <w:rFonts w:eastAsia="Arial"/>
          <w:color w:val="00000A"/>
          <w:sz w:val="20"/>
        </w:rPr>
      </w:pPr>
    </w:p>
    <w:tbl>
      <w:tblPr>
        <w:tblStyle w:val="Tabela-Siatka"/>
        <w:tblW w:w="0" w:type="auto"/>
        <w:tblInd w:w="512" w:type="dxa"/>
        <w:tblLook w:val="04A0" w:firstRow="1" w:lastRow="0" w:firstColumn="1" w:lastColumn="0" w:noHBand="0" w:noVBand="1"/>
      </w:tblPr>
      <w:tblGrid>
        <w:gridCol w:w="305"/>
        <w:gridCol w:w="596"/>
      </w:tblGrid>
      <w:tr w:rsidR="00422821" w:rsidTr="00015BF5">
        <w:trPr>
          <w:trHeight w:val="293"/>
        </w:trPr>
        <w:tc>
          <w:tcPr>
            <w:tcW w:w="305" w:type="dxa"/>
          </w:tcPr>
          <w:p w:rsidR="00422821" w:rsidRDefault="00422821" w:rsidP="00015BF5">
            <w:pPr>
              <w:spacing w:after="0" w:line="269" w:lineRule="auto"/>
              <w:ind w:left="0" w:right="111" w:firstLine="0"/>
            </w:pPr>
          </w:p>
        </w:tc>
        <w:tc>
          <w:tcPr>
            <w:tcW w:w="596" w:type="dxa"/>
          </w:tcPr>
          <w:p w:rsidR="00422821" w:rsidRDefault="00422821" w:rsidP="00015BF5">
            <w:pPr>
              <w:spacing w:after="0" w:line="269" w:lineRule="auto"/>
              <w:ind w:left="0" w:right="111" w:firstLine="0"/>
            </w:pPr>
            <w:r>
              <w:t>tak</w:t>
            </w:r>
          </w:p>
        </w:tc>
      </w:tr>
      <w:tr w:rsidR="00422821" w:rsidTr="00015BF5">
        <w:trPr>
          <w:trHeight w:val="278"/>
        </w:trPr>
        <w:tc>
          <w:tcPr>
            <w:tcW w:w="305" w:type="dxa"/>
          </w:tcPr>
          <w:p w:rsidR="00422821" w:rsidRDefault="00422821" w:rsidP="00015BF5">
            <w:pPr>
              <w:spacing w:after="0" w:line="269" w:lineRule="auto"/>
              <w:ind w:left="0" w:right="111" w:firstLine="0"/>
            </w:pPr>
          </w:p>
        </w:tc>
        <w:tc>
          <w:tcPr>
            <w:tcW w:w="596" w:type="dxa"/>
          </w:tcPr>
          <w:p w:rsidR="00422821" w:rsidRDefault="00422821" w:rsidP="00015BF5">
            <w:pPr>
              <w:spacing w:after="0" w:line="269" w:lineRule="auto"/>
              <w:ind w:left="0" w:right="111" w:firstLine="0"/>
            </w:pPr>
            <w:r>
              <w:t>nie</w:t>
            </w:r>
          </w:p>
        </w:tc>
      </w:tr>
    </w:tbl>
    <w:p w:rsidR="00422821" w:rsidRDefault="00422821" w:rsidP="008975C3">
      <w:pPr>
        <w:spacing w:line="262" w:lineRule="auto"/>
        <w:ind w:left="360" w:right="111" w:firstLine="0"/>
        <w:rPr>
          <w:rFonts w:eastAsia="Arial"/>
          <w:color w:val="00000A"/>
          <w:sz w:val="20"/>
        </w:rPr>
      </w:pPr>
    </w:p>
    <w:p w:rsidR="0055696E" w:rsidRPr="00237E03" w:rsidRDefault="005D2761" w:rsidP="008975C3">
      <w:pPr>
        <w:spacing w:line="262" w:lineRule="auto"/>
        <w:ind w:left="360" w:right="111" w:firstLine="0"/>
      </w:pPr>
      <w:r w:rsidRPr="00237E03">
        <w:rPr>
          <w:rFonts w:eastAsia="Arial"/>
          <w:color w:val="00000A"/>
          <w:sz w:val="20"/>
        </w:rPr>
        <w:t xml:space="preserve"> Jeżeli tak: </w:t>
      </w:r>
    </w:p>
    <w:p w:rsidR="0055696E" w:rsidRPr="00237E03" w:rsidRDefault="005D2761" w:rsidP="005548B6">
      <w:pPr>
        <w:numPr>
          <w:ilvl w:val="1"/>
          <w:numId w:val="26"/>
        </w:numPr>
        <w:spacing w:line="262" w:lineRule="auto"/>
        <w:ind w:right="111" w:hanging="360"/>
      </w:pPr>
      <w:r w:rsidRPr="00237E03">
        <w:rPr>
          <w:rFonts w:eastAsia="Arial"/>
          <w:color w:val="00000A"/>
          <w:sz w:val="20"/>
        </w:rPr>
        <w:t xml:space="preserve">Proszę wskazać rolę Wykonawcy w grupie (lider, odpowiedzialny za określone zadania itd.) </w:t>
      </w:r>
    </w:p>
    <w:p w:rsidR="0055696E" w:rsidRPr="00237E03" w:rsidRDefault="005D2761" w:rsidP="009144E3">
      <w:pPr>
        <w:spacing w:line="262" w:lineRule="auto"/>
        <w:ind w:left="1150" w:right="111"/>
      </w:pPr>
      <w:r w:rsidRPr="00237E03">
        <w:rPr>
          <w:rFonts w:eastAsia="Arial"/>
          <w:color w:val="00000A"/>
          <w:sz w:val="20"/>
        </w:rPr>
        <w:t>……………………………………………………………………………………………………………</w:t>
      </w:r>
    </w:p>
    <w:p w:rsidR="0055696E" w:rsidRPr="00237E03" w:rsidRDefault="005D2761" w:rsidP="00422821">
      <w:pPr>
        <w:spacing w:line="262" w:lineRule="auto"/>
        <w:ind w:left="1150" w:right="111"/>
      </w:pPr>
      <w:r w:rsidRPr="00237E03">
        <w:rPr>
          <w:rFonts w:eastAsia="Arial"/>
          <w:color w:val="00000A"/>
          <w:sz w:val="20"/>
        </w:rPr>
        <w:t xml:space="preserve">……………………………………………………………………………………………………… </w:t>
      </w:r>
    </w:p>
    <w:p w:rsidR="0055696E" w:rsidRPr="00237E03" w:rsidRDefault="005D2761" w:rsidP="005548B6">
      <w:pPr>
        <w:numPr>
          <w:ilvl w:val="1"/>
          <w:numId w:val="26"/>
        </w:numPr>
        <w:spacing w:line="262" w:lineRule="auto"/>
        <w:ind w:right="111" w:hanging="360"/>
      </w:pPr>
      <w:r w:rsidRPr="00237E03">
        <w:rPr>
          <w:rFonts w:eastAsia="Arial"/>
          <w:color w:val="00000A"/>
          <w:sz w:val="20"/>
        </w:rPr>
        <w:t xml:space="preserve">Proszę wskazać pozostałych Wykonawców biorących wspólnie udział w postępowaniu o udzielenie zamówienia: </w:t>
      </w:r>
    </w:p>
    <w:p w:rsidR="0055696E" w:rsidRPr="00237E03" w:rsidRDefault="005D2761" w:rsidP="009144E3">
      <w:pPr>
        <w:spacing w:line="262" w:lineRule="auto"/>
        <w:ind w:left="1150" w:right="111"/>
      </w:pPr>
      <w:r w:rsidRPr="00237E03">
        <w:rPr>
          <w:rFonts w:eastAsia="Arial"/>
          <w:color w:val="00000A"/>
          <w:sz w:val="20"/>
        </w:rPr>
        <w:t>……………………………………………………………………………………………………………</w:t>
      </w:r>
    </w:p>
    <w:p w:rsidR="0055696E" w:rsidRPr="00237E03" w:rsidRDefault="005D2761" w:rsidP="009144E3">
      <w:pPr>
        <w:spacing w:line="262" w:lineRule="auto"/>
        <w:ind w:left="1150" w:right="111"/>
      </w:pPr>
      <w:r w:rsidRPr="00237E03">
        <w:rPr>
          <w:rFonts w:eastAsia="Arial"/>
          <w:color w:val="00000A"/>
          <w:sz w:val="20"/>
        </w:rPr>
        <w:t xml:space="preserve">………………………….…………………………………………………………………………… </w:t>
      </w:r>
    </w:p>
    <w:p w:rsidR="0055696E" w:rsidRPr="00237E03" w:rsidRDefault="005D2761" w:rsidP="009144E3">
      <w:pPr>
        <w:spacing w:line="262" w:lineRule="auto"/>
        <w:ind w:left="1150" w:right="111"/>
      </w:pPr>
      <w:r w:rsidRPr="00237E03">
        <w:rPr>
          <w:rFonts w:eastAsia="Arial"/>
          <w:color w:val="00000A"/>
          <w:sz w:val="20"/>
        </w:rPr>
        <w:t xml:space="preserve">…………………………………………………………………………………………………………… </w:t>
      </w:r>
    </w:p>
    <w:p w:rsidR="0055696E" w:rsidRPr="00237E03" w:rsidRDefault="005D2761" w:rsidP="009144E3">
      <w:pPr>
        <w:spacing w:after="0" w:line="276" w:lineRule="auto"/>
        <w:ind w:left="795" w:right="111" w:firstLine="0"/>
      </w:pPr>
      <w:r w:rsidRPr="00237E03">
        <w:rPr>
          <w:rFonts w:eastAsia="Arial"/>
          <w:b/>
          <w:i/>
          <w:color w:val="00000A"/>
          <w:sz w:val="20"/>
        </w:rPr>
        <w:t xml:space="preserve">Uwaga! W przypadku wspólnego ubiegania się o zamówienie przez Wykonawców, oświadczenie Wykonawcy składa każdy z Wykonawców wspólnie ubiegających się                    o zamówienie. </w:t>
      </w:r>
    </w:p>
    <w:p w:rsidR="0055696E" w:rsidRPr="00237E03" w:rsidRDefault="005D2761" w:rsidP="009144E3">
      <w:pPr>
        <w:spacing w:after="54" w:line="259" w:lineRule="auto"/>
        <w:ind w:left="795" w:right="111" w:firstLine="0"/>
        <w:jc w:val="left"/>
      </w:pPr>
      <w:r w:rsidRPr="00237E03">
        <w:rPr>
          <w:rFonts w:eastAsia="Arial"/>
          <w:b/>
          <w:i/>
          <w:color w:val="00000A"/>
          <w:sz w:val="20"/>
        </w:rPr>
        <w:t xml:space="preserve"> </w:t>
      </w:r>
    </w:p>
    <w:p w:rsidR="00422821" w:rsidRPr="00422821" w:rsidRDefault="005D2761" w:rsidP="005548B6">
      <w:pPr>
        <w:numPr>
          <w:ilvl w:val="0"/>
          <w:numId w:val="25"/>
        </w:numPr>
        <w:spacing w:line="262" w:lineRule="auto"/>
        <w:ind w:left="805" w:right="111" w:hanging="360"/>
      </w:pPr>
      <w:r w:rsidRPr="00422821">
        <w:rPr>
          <w:rFonts w:eastAsia="Arial"/>
          <w:color w:val="00000A"/>
          <w:sz w:val="20"/>
        </w:rPr>
        <w:t xml:space="preserve">Czy Wykonawca w celu potwierdzenia spełniania warunków udziału w postępowaniu polega na zdolności innych podmiotów?  </w:t>
      </w:r>
    </w:p>
    <w:tbl>
      <w:tblPr>
        <w:tblStyle w:val="Tabela-Siatka"/>
        <w:tblW w:w="0" w:type="auto"/>
        <w:tblInd w:w="512" w:type="dxa"/>
        <w:tblLook w:val="04A0" w:firstRow="1" w:lastRow="0" w:firstColumn="1" w:lastColumn="0" w:noHBand="0" w:noVBand="1"/>
      </w:tblPr>
      <w:tblGrid>
        <w:gridCol w:w="305"/>
        <w:gridCol w:w="596"/>
      </w:tblGrid>
      <w:tr w:rsidR="00422821" w:rsidTr="00015BF5">
        <w:trPr>
          <w:trHeight w:val="293"/>
        </w:trPr>
        <w:tc>
          <w:tcPr>
            <w:tcW w:w="305" w:type="dxa"/>
          </w:tcPr>
          <w:p w:rsidR="00422821" w:rsidRDefault="00422821" w:rsidP="00015BF5">
            <w:pPr>
              <w:spacing w:after="0" w:line="269" w:lineRule="auto"/>
              <w:ind w:left="0" w:right="111" w:firstLine="0"/>
            </w:pPr>
          </w:p>
        </w:tc>
        <w:tc>
          <w:tcPr>
            <w:tcW w:w="596" w:type="dxa"/>
          </w:tcPr>
          <w:p w:rsidR="00422821" w:rsidRDefault="00422821" w:rsidP="00015BF5">
            <w:pPr>
              <w:spacing w:after="0" w:line="269" w:lineRule="auto"/>
              <w:ind w:left="0" w:right="111" w:firstLine="0"/>
            </w:pPr>
            <w:r>
              <w:t>tak</w:t>
            </w:r>
          </w:p>
        </w:tc>
      </w:tr>
      <w:tr w:rsidR="00422821" w:rsidTr="00015BF5">
        <w:trPr>
          <w:trHeight w:val="278"/>
        </w:trPr>
        <w:tc>
          <w:tcPr>
            <w:tcW w:w="305" w:type="dxa"/>
          </w:tcPr>
          <w:p w:rsidR="00422821" w:rsidRDefault="00422821" w:rsidP="00015BF5">
            <w:pPr>
              <w:spacing w:after="0" w:line="269" w:lineRule="auto"/>
              <w:ind w:left="0" w:right="111" w:firstLine="0"/>
            </w:pPr>
          </w:p>
        </w:tc>
        <w:tc>
          <w:tcPr>
            <w:tcW w:w="596" w:type="dxa"/>
          </w:tcPr>
          <w:p w:rsidR="00422821" w:rsidRDefault="00422821" w:rsidP="00015BF5">
            <w:pPr>
              <w:spacing w:after="0" w:line="269" w:lineRule="auto"/>
              <w:ind w:left="0" w:right="111" w:firstLine="0"/>
            </w:pPr>
            <w:r>
              <w:t>nie</w:t>
            </w:r>
          </w:p>
        </w:tc>
      </w:tr>
    </w:tbl>
    <w:p w:rsidR="00422821" w:rsidRPr="00422821" w:rsidRDefault="00422821" w:rsidP="00422821">
      <w:pPr>
        <w:spacing w:line="262" w:lineRule="auto"/>
        <w:ind w:left="805" w:right="111" w:firstLine="0"/>
      </w:pPr>
    </w:p>
    <w:p w:rsidR="0055696E" w:rsidRPr="00237E03" w:rsidRDefault="005D2761" w:rsidP="005548B6">
      <w:pPr>
        <w:numPr>
          <w:ilvl w:val="0"/>
          <w:numId w:val="25"/>
        </w:numPr>
        <w:spacing w:line="262" w:lineRule="auto"/>
        <w:ind w:left="805" w:right="111" w:hanging="360"/>
      </w:pPr>
      <w:r w:rsidRPr="00422821">
        <w:rPr>
          <w:rFonts w:eastAsia="Arial"/>
          <w:color w:val="00000A"/>
          <w:sz w:val="20"/>
        </w:rPr>
        <w:t xml:space="preserve">Jeżeli tak, to Wykonawca zobowiązany jest do wypełnienia i podpisania oświadczenia o poleganiu na zasobach innych podmiotów (Oświadczenie, o którym mowa w pkt II.2.) oraz pisemnego zobowiązania oddania do dyspozycji niezbędnych zasobów – załącznik nr 4 do swz.  </w:t>
      </w:r>
    </w:p>
    <w:p w:rsidR="0055696E" w:rsidRPr="00237E03" w:rsidRDefault="005D2761" w:rsidP="009144E3">
      <w:pPr>
        <w:spacing w:after="56" w:line="259" w:lineRule="auto"/>
        <w:ind w:left="795" w:right="111" w:firstLine="0"/>
        <w:jc w:val="left"/>
      </w:pPr>
      <w:r w:rsidRPr="00237E03">
        <w:rPr>
          <w:rFonts w:eastAsia="Arial"/>
          <w:color w:val="00000A"/>
          <w:sz w:val="20"/>
        </w:rPr>
        <w:t xml:space="preserve"> </w:t>
      </w:r>
    </w:p>
    <w:p w:rsidR="0055696E" w:rsidRPr="00422821" w:rsidRDefault="005D2761" w:rsidP="005548B6">
      <w:pPr>
        <w:numPr>
          <w:ilvl w:val="0"/>
          <w:numId w:val="25"/>
        </w:numPr>
        <w:spacing w:after="0" w:line="244" w:lineRule="auto"/>
        <w:ind w:right="111" w:hanging="360"/>
      </w:pPr>
      <w:r w:rsidRPr="00237E03">
        <w:rPr>
          <w:rFonts w:eastAsia="Arial"/>
          <w:color w:val="00000A"/>
          <w:sz w:val="20"/>
        </w:rPr>
        <w:t xml:space="preserve">Czy Wykonawca zamierza powierzyć podwykonawcom jakiekolwiek części zamówienia?  </w:t>
      </w:r>
    </w:p>
    <w:p w:rsidR="00422821" w:rsidRDefault="00422821" w:rsidP="00422821">
      <w:pPr>
        <w:pStyle w:val="Akapitzlist"/>
      </w:pPr>
    </w:p>
    <w:tbl>
      <w:tblPr>
        <w:tblStyle w:val="Tabela-Siatka"/>
        <w:tblW w:w="0" w:type="auto"/>
        <w:tblInd w:w="512" w:type="dxa"/>
        <w:tblLook w:val="04A0" w:firstRow="1" w:lastRow="0" w:firstColumn="1" w:lastColumn="0" w:noHBand="0" w:noVBand="1"/>
      </w:tblPr>
      <w:tblGrid>
        <w:gridCol w:w="305"/>
        <w:gridCol w:w="596"/>
      </w:tblGrid>
      <w:tr w:rsidR="00422821" w:rsidTr="00015BF5">
        <w:trPr>
          <w:trHeight w:val="293"/>
        </w:trPr>
        <w:tc>
          <w:tcPr>
            <w:tcW w:w="305" w:type="dxa"/>
          </w:tcPr>
          <w:p w:rsidR="00422821" w:rsidRDefault="00422821" w:rsidP="00015BF5">
            <w:pPr>
              <w:spacing w:after="0" w:line="269" w:lineRule="auto"/>
              <w:ind w:left="0" w:right="111" w:firstLine="0"/>
            </w:pPr>
          </w:p>
        </w:tc>
        <w:tc>
          <w:tcPr>
            <w:tcW w:w="596" w:type="dxa"/>
          </w:tcPr>
          <w:p w:rsidR="00422821" w:rsidRDefault="00422821" w:rsidP="00015BF5">
            <w:pPr>
              <w:spacing w:after="0" w:line="269" w:lineRule="auto"/>
              <w:ind w:left="0" w:right="111" w:firstLine="0"/>
            </w:pPr>
            <w:r>
              <w:t>tak</w:t>
            </w:r>
          </w:p>
        </w:tc>
      </w:tr>
      <w:tr w:rsidR="00422821" w:rsidTr="00015BF5">
        <w:trPr>
          <w:trHeight w:val="278"/>
        </w:trPr>
        <w:tc>
          <w:tcPr>
            <w:tcW w:w="305" w:type="dxa"/>
          </w:tcPr>
          <w:p w:rsidR="00422821" w:rsidRDefault="00422821" w:rsidP="00015BF5">
            <w:pPr>
              <w:spacing w:after="0" w:line="269" w:lineRule="auto"/>
              <w:ind w:left="0" w:right="111" w:firstLine="0"/>
            </w:pPr>
          </w:p>
        </w:tc>
        <w:tc>
          <w:tcPr>
            <w:tcW w:w="596" w:type="dxa"/>
          </w:tcPr>
          <w:p w:rsidR="00422821" w:rsidRDefault="00422821" w:rsidP="00015BF5">
            <w:pPr>
              <w:spacing w:after="0" w:line="269" w:lineRule="auto"/>
              <w:ind w:left="0" w:right="111" w:firstLine="0"/>
            </w:pPr>
            <w:r>
              <w:t>nie</w:t>
            </w:r>
          </w:p>
        </w:tc>
      </w:tr>
    </w:tbl>
    <w:p w:rsidR="00422821" w:rsidRPr="00237E03" w:rsidRDefault="00422821" w:rsidP="00422821">
      <w:pPr>
        <w:spacing w:after="0" w:line="244" w:lineRule="auto"/>
        <w:ind w:left="360" w:right="111" w:firstLine="0"/>
      </w:pPr>
    </w:p>
    <w:p w:rsidR="00D02FAA" w:rsidRPr="00237E03" w:rsidRDefault="005D2761" w:rsidP="009144E3">
      <w:pPr>
        <w:spacing w:line="262" w:lineRule="auto"/>
        <w:ind w:left="805" w:right="111"/>
        <w:rPr>
          <w:rFonts w:eastAsia="Arial"/>
          <w:color w:val="00000A"/>
          <w:sz w:val="20"/>
        </w:rPr>
      </w:pPr>
      <w:r w:rsidRPr="00237E03">
        <w:rPr>
          <w:rFonts w:eastAsia="Arial"/>
          <w:color w:val="00000A"/>
          <w:sz w:val="20"/>
        </w:rPr>
        <w:t xml:space="preserve">Jeżeli tak, proszę wypełnić poniższą tabelę: </w:t>
      </w:r>
    </w:p>
    <w:p w:rsidR="0055696E" w:rsidRPr="00237E03" w:rsidRDefault="005D2761" w:rsidP="009144E3">
      <w:pPr>
        <w:spacing w:line="262" w:lineRule="auto"/>
        <w:ind w:left="805" w:right="111"/>
      </w:pPr>
      <w:r w:rsidRPr="00237E03">
        <w:rPr>
          <w:rFonts w:eastAsia="Arial"/>
          <w:color w:val="00000A"/>
          <w:sz w:val="20"/>
        </w:rPr>
        <w:t xml:space="preserve"> </w:t>
      </w:r>
    </w:p>
    <w:p w:rsidR="0055696E" w:rsidRPr="00237E03" w:rsidRDefault="005D2761" w:rsidP="009144E3">
      <w:pPr>
        <w:spacing w:after="0" w:line="259" w:lineRule="auto"/>
        <w:ind w:left="795" w:right="111" w:firstLine="0"/>
        <w:jc w:val="left"/>
      </w:pPr>
      <w:r w:rsidRPr="00237E03">
        <w:rPr>
          <w:rFonts w:eastAsia="Arial"/>
          <w:color w:val="00000A"/>
          <w:sz w:val="20"/>
        </w:rPr>
        <w:t xml:space="preserve"> </w:t>
      </w:r>
    </w:p>
    <w:tbl>
      <w:tblPr>
        <w:tblStyle w:val="TableGrid"/>
        <w:tblW w:w="893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3" w:type="dxa"/>
          <w:left w:w="44" w:type="dxa"/>
          <w:right w:w="115" w:type="dxa"/>
        </w:tblCellMar>
        <w:tblLook w:val="04A0" w:firstRow="1" w:lastRow="0" w:firstColumn="1" w:lastColumn="0" w:noHBand="0" w:noVBand="1"/>
      </w:tblPr>
      <w:tblGrid>
        <w:gridCol w:w="1169"/>
        <w:gridCol w:w="3793"/>
        <w:gridCol w:w="3968"/>
      </w:tblGrid>
      <w:tr w:rsidR="0055696E" w:rsidRPr="00237E03" w:rsidTr="00DB1985">
        <w:trPr>
          <w:trHeight w:val="1014"/>
        </w:trPr>
        <w:tc>
          <w:tcPr>
            <w:tcW w:w="1169" w:type="dxa"/>
            <w:shd w:val="clear" w:color="auto" w:fill="F2F2F2"/>
          </w:tcPr>
          <w:p w:rsidR="0055696E" w:rsidRPr="00237E03" w:rsidRDefault="005D2761" w:rsidP="009144E3">
            <w:pPr>
              <w:spacing w:after="0" w:line="259" w:lineRule="auto"/>
              <w:ind w:left="65" w:right="111" w:firstLine="0"/>
              <w:jc w:val="center"/>
            </w:pPr>
            <w:r w:rsidRPr="00237E03">
              <w:rPr>
                <w:rFonts w:eastAsia="Arial"/>
                <w:b/>
                <w:sz w:val="20"/>
              </w:rPr>
              <w:t xml:space="preserve">Lp. </w:t>
            </w:r>
          </w:p>
        </w:tc>
        <w:tc>
          <w:tcPr>
            <w:tcW w:w="3793" w:type="dxa"/>
            <w:shd w:val="clear" w:color="auto" w:fill="F2F2F2"/>
          </w:tcPr>
          <w:p w:rsidR="0055696E" w:rsidRPr="00237E03" w:rsidRDefault="005D2761" w:rsidP="009144E3">
            <w:pPr>
              <w:spacing w:after="0" w:line="259" w:lineRule="auto"/>
              <w:ind w:left="59" w:right="111" w:firstLine="0"/>
              <w:jc w:val="center"/>
            </w:pPr>
            <w:r w:rsidRPr="00237E03">
              <w:rPr>
                <w:rFonts w:eastAsia="Arial"/>
                <w:b/>
                <w:sz w:val="20"/>
              </w:rPr>
              <w:t xml:space="preserve">Firmy podwykonawców </w:t>
            </w:r>
          </w:p>
        </w:tc>
        <w:tc>
          <w:tcPr>
            <w:tcW w:w="3968" w:type="dxa"/>
            <w:shd w:val="clear" w:color="auto" w:fill="F2F2F2"/>
          </w:tcPr>
          <w:p w:rsidR="0055696E" w:rsidRPr="00237E03" w:rsidRDefault="005D2761" w:rsidP="009144E3">
            <w:pPr>
              <w:spacing w:after="0" w:line="259" w:lineRule="auto"/>
              <w:ind w:left="0" w:right="111" w:firstLine="0"/>
              <w:jc w:val="center"/>
            </w:pPr>
            <w:r w:rsidRPr="00237E03">
              <w:rPr>
                <w:rFonts w:eastAsia="Arial"/>
                <w:b/>
                <w:sz w:val="20"/>
              </w:rPr>
              <w:t xml:space="preserve">Wskazanie części zamówienia powierzonej podwykonawcom </w:t>
            </w:r>
          </w:p>
        </w:tc>
      </w:tr>
      <w:tr w:rsidR="0055696E" w:rsidRPr="00237E03" w:rsidTr="00DB1985">
        <w:trPr>
          <w:trHeight w:val="962"/>
        </w:trPr>
        <w:tc>
          <w:tcPr>
            <w:tcW w:w="1169" w:type="dxa"/>
          </w:tcPr>
          <w:p w:rsidR="0055696E" w:rsidRPr="00237E03" w:rsidRDefault="005D2761" w:rsidP="009144E3">
            <w:pPr>
              <w:spacing w:after="0" w:line="259" w:lineRule="auto"/>
              <w:ind w:left="63" w:right="111" w:firstLine="0"/>
              <w:jc w:val="center"/>
            </w:pPr>
            <w:r w:rsidRPr="00237E03">
              <w:rPr>
                <w:rFonts w:eastAsia="Arial"/>
                <w:b/>
                <w:sz w:val="20"/>
              </w:rPr>
              <w:t xml:space="preserve">1 </w:t>
            </w:r>
          </w:p>
        </w:tc>
        <w:tc>
          <w:tcPr>
            <w:tcW w:w="3793" w:type="dxa"/>
          </w:tcPr>
          <w:p w:rsidR="0055696E" w:rsidRPr="00237E03" w:rsidRDefault="005D2761" w:rsidP="009144E3">
            <w:pPr>
              <w:spacing w:after="0" w:line="259" w:lineRule="auto"/>
              <w:ind w:left="3" w:right="111" w:firstLine="0"/>
              <w:jc w:val="left"/>
            </w:pPr>
            <w:r w:rsidRPr="00237E03">
              <w:rPr>
                <w:rFonts w:eastAsia="Arial"/>
                <w:b/>
                <w:sz w:val="20"/>
              </w:rPr>
              <w:t xml:space="preserve"> </w:t>
            </w:r>
          </w:p>
        </w:tc>
        <w:tc>
          <w:tcPr>
            <w:tcW w:w="3968" w:type="dxa"/>
          </w:tcPr>
          <w:p w:rsidR="0055696E" w:rsidRPr="00237E03" w:rsidRDefault="005D2761" w:rsidP="009144E3">
            <w:pPr>
              <w:spacing w:after="0" w:line="259" w:lineRule="auto"/>
              <w:ind w:left="0" w:right="111" w:firstLine="0"/>
              <w:jc w:val="left"/>
            </w:pPr>
            <w:r w:rsidRPr="00237E03">
              <w:rPr>
                <w:rFonts w:eastAsia="Arial"/>
                <w:sz w:val="20"/>
              </w:rPr>
              <w:t xml:space="preserve"> </w:t>
            </w:r>
          </w:p>
        </w:tc>
      </w:tr>
      <w:tr w:rsidR="0055696E" w:rsidRPr="00237E03" w:rsidTr="00DB1985">
        <w:trPr>
          <w:trHeight w:val="936"/>
        </w:trPr>
        <w:tc>
          <w:tcPr>
            <w:tcW w:w="1169" w:type="dxa"/>
          </w:tcPr>
          <w:p w:rsidR="0055696E" w:rsidRPr="00237E03" w:rsidRDefault="005D2761" w:rsidP="009144E3">
            <w:pPr>
              <w:spacing w:after="0" w:line="259" w:lineRule="auto"/>
              <w:ind w:left="63" w:right="111" w:firstLine="0"/>
              <w:jc w:val="center"/>
            </w:pPr>
            <w:r w:rsidRPr="00237E03">
              <w:rPr>
                <w:rFonts w:eastAsia="Arial"/>
                <w:b/>
                <w:sz w:val="20"/>
              </w:rPr>
              <w:t xml:space="preserve">2 </w:t>
            </w:r>
          </w:p>
        </w:tc>
        <w:tc>
          <w:tcPr>
            <w:tcW w:w="3793" w:type="dxa"/>
          </w:tcPr>
          <w:p w:rsidR="0055696E" w:rsidRPr="00237E03" w:rsidRDefault="005D2761" w:rsidP="009144E3">
            <w:pPr>
              <w:spacing w:after="163" w:line="259" w:lineRule="auto"/>
              <w:ind w:left="3" w:right="111" w:firstLine="0"/>
              <w:jc w:val="left"/>
            </w:pPr>
            <w:r w:rsidRPr="00237E03">
              <w:rPr>
                <w:rFonts w:eastAsia="Arial"/>
                <w:b/>
                <w:sz w:val="20"/>
              </w:rPr>
              <w:t xml:space="preserve"> </w:t>
            </w:r>
          </w:p>
          <w:p w:rsidR="0055696E" w:rsidRPr="00237E03" w:rsidRDefault="005D2761" w:rsidP="009144E3">
            <w:pPr>
              <w:spacing w:after="0" w:line="259" w:lineRule="auto"/>
              <w:ind w:left="3" w:right="111" w:firstLine="0"/>
              <w:jc w:val="left"/>
            </w:pPr>
            <w:r w:rsidRPr="00237E03">
              <w:rPr>
                <w:rFonts w:eastAsia="Arial"/>
                <w:sz w:val="20"/>
              </w:rPr>
              <w:t xml:space="preserve"> </w:t>
            </w:r>
          </w:p>
        </w:tc>
        <w:tc>
          <w:tcPr>
            <w:tcW w:w="3968" w:type="dxa"/>
          </w:tcPr>
          <w:p w:rsidR="0055696E" w:rsidRPr="00237E03" w:rsidRDefault="005D2761" w:rsidP="009144E3">
            <w:pPr>
              <w:spacing w:after="0" w:line="259" w:lineRule="auto"/>
              <w:ind w:left="0" w:right="111" w:firstLine="0"/>
              <w:jc w:val="left"/>
            </w:pPr>
            <w:r w:rsidRPr="00237E03">
              <w:rPr>
                <w:rFonts w:eastAsia="Arial"/>
                <w:sz w:val="20"/>
              </w:rPr>
              <w:t xml:space="preserve"> </w:t>
            </w:r>
          </w:p>
        </w:tc>
      </w:tr>
    </w:tbl>
    <w:p w:rsidR="0055696E" w:rsidRPr="00237E03" w:rsidRDefault="005D2761" w:rsidP="009144E3">
      <w:pPr>
        <w:spacing w:after="21" w:line="259" w:lineRule="auto"/>
        <w:ind w:left="152" w:right="111" w:firstLine="0"/>
        <w:jc w:val="left"/>
      </w:pPr>
      <w:r w:rsidRPr="00237E03">
        <w:rPr>
          <w:rFonts w:eastAsia="Arial"/>
          <w:color w:val="00000A"/>
          <w:sz w:val="20"/>
        </w:rPr>
        <w:t xml:space="preserve"> </w:t>
      </w:r>
      <w:r w:rsidRPr="00237E03">
        <w:rPr>
          <w:rFonts w:eastAsia="Arial"/>
          <w:color w:val="00000A"/>
          <w:sz w:val="20"/>
        </w:rPr>
        <w:tab/>
        <w:t xml:space="preserve"> </w:t>
      </w:r>
    </w:p>
    <w:p w:rsidR="0055696E" w:rsidRPr="00237E03" w:rsidRDefault="005D2761" w:rsidP="009144E3">
      <w:pPr>
        <w:spacing w:after="17" w:line="259" w:lineRule="auto"/>
        <w:ind w:left="152" w:right="111" w:firstLine="0"/>
        <w:jc w:val="left"/>
      </w:pPr>
      <w:r w:rsidRPr="00237E03">
        <w:rPr>
          <w:rFonts w:eastAsia="Arial"/>
          <w:i/>
          <w:color w:val="00000A"/>
          <w:sz w:val="20"/>
        </w:rPr>
        <w:t>Oświadczam, że:</w:t>
      </w:r>
      <w:r w:rsidRPr="00237E03">
        <w:rPr>
          <w:rFonts w:eastAsia="Arial"/>
          <w:color w:val="00000A"/>
          <w:sz w:val="20"/>
        </w:rPr>
        <w:t xml:space="preserve"> </w:t>
      </w:r>
    </w:p>
    <w:p w:rsidR="0055696E" w:rsidRPr="00237E03" w:rsidRDefault="005D2761" w:rsidP="005548B6">
      <w:pPr>
        <w:numPr>
          <w:ilvl w:val="0"/>
          <w:numId w:val="27"/>
        </w:numPr>
        <w:spacing w:after="9"/>
        <w:ind w:left="844" w:right="111" w:hanging="283"/>
      </w:pPr>
      <w:r w:rsidRPr="00237E03">
        <w:rPr>
          <w:rFonts w:eastAsia="Arial"/>
          <w:i/>
          <w:sz w:val="20"/>
        </w:rPr>
        <w:t xml:space="preserve">podwykonawstwo nie zmienia moich zobowiązań, jako Wykonawcy; </w:t>
      </w:r>
      <w:r w:rsidRPr="00237E03">
        <w:rPr>
          <w:rFonts w:eastAsia="Arial"/>
          <w:sz w:val="20"/>
        </w:rPr>
        <w:t xml:space="preserve"> </w:t>
      </w:r>
    </w:p>
    <w:p w:rsidR="0055696E" w:rsidRPr="00237E03" w:rsidRDefault="005D2761" w:rsidP="005548B6">
      <w:pPr>
        <w:numPr>
          <w:ilvl w:val="0"/>
          <w:numId w:val="27"/>
        </w:numPr>
        <w:spacing w:after="9"/>
        <w:ind w:left="844" w:right="111" w:hanging="283"/>
      </w:pPr>
      <w:r w:rsidRPr="00237E03">
        <w:rPr>
          <w:rFonts w:eastAsia="Arial"/>
          <w:i/>
          <w:sz w:val="20"/>
        </w:rPr>
        <w:t>jako Wykonawca jestem odpowiedzialny za działania, uchybienia i zaniedbania pracy podwykonawcy, jego przedstawicieli lub pracowników w takim zakresie, jak gdyby były one moimi działaniami, uchybieniami lub zaniedbaniami, moich przedstawicieli lub pracowników;</w:t>
      </w:r>
      <w:r w:rsidRPr="00237E03">
        <w:rPr>
          <w:rFonts w:eastAsia="Arial"/>
          <w:sz w:val="20"/>
        </w:rPr>
        <w:t xml:space="preserve"> </w:t>
      </w:r>
    </w:p>
    <w:p w:rsidR="0055696E" w:rsidRPr="00237E03" w:rsidRDefault="005D2761" w:rsidP="005548B6">
      <w:pPr>
        <w:numPr>
          <w:ilvl w:val="0"/>
          <w:numId w:val="27"/>
        </w:numPr>
        <w:spacing w:after="9"/>
        <w:ind w:left="844" w:right="111" w:hanging="283"/>
      </w:pPr>
      <w:r w:rsidRPr="00237E03">
        <w:rPr>
          <w:rFonts w:eastAsia="Arial"/>
          <w:i/>
          <w:sz w:val="20"/>
        </w:rPr>
        <w:t>Zamawiający nie jest związany stosunkami zobowiązaniowymi z podwykonawcami, ale może skorzystać ze wszelkich praw nabytych przeze mnie w stosunku do nich;</w:t>
      </w:r>
      <w:r w:rsidRPr="00237E03">
        <w:rPr>
          <w:rFonts w:eastAsia="Arial"/>
          <w:sz w:val="20"/>
        </w:rPr>
        <w:t xml:space="preserve"> </w:t>
      </w:r>
    </w:p>
    <w:p w:rsidR="0055696E" w:rsidRPr="00237E03" w:rsidRDefault="005D2761" w:rsidP="005548B6">
      <w:pPr>
        <w:numPr>
          <w:ilvl w:val="0"/>
          <w:numId w:val="27"/>
        </w:numPr>
        <w:spacing w:after="9"/>
        <w:ind w:left="844" w:right="111" w:hanging="283"/>
      </w:pPr>
      <w:r w:rsidRPr="00237E03">
        <w:rPr>
          <w:rFonts w:eastAsia="Arial"/>
          <w:i/>
          <w:sz w:val="20"/>
        </w:rPr>
        <w:t>będę pozostawał w pełni odpowiedzialny w stosunku do Zamawiającego za zlecone do podwykonania części zamówienia.</w:t>
      </w:r>
      <w:r w:rsidRPr="00237E03">
        <w:rPr>
          <w:rFonts w:eastAsia="Arial"/>
          <w:sz w:val="20"/>
        </w:rPr>
        <w:t xml:space="preserve"> </w:t>
      </w:r>
    </w:p>
    <w:p w:rsidR="0055696E" w:rsidRPr="00237E03" w:rsidRDefault="005D2761" w:rsidP="009144E3">
      <w:pPr>
        <w:spacing w:after="234" w:line="259" w:lineRule="auto"/>
        <w:ind w:left="860" w:right="111" w:firstLine="0"/>
        <w:jc w:val="left"/>
      </w:pPr>
      <w:r w:rsidRPr="00237E03">
        <w:rPr>
          <w:rFonts w:eastAsia="Arial"/>
          <w:i/>
          <w:color w:val="FF0000"/>
          <w:sz w:val="20"/>
        </w:rPr>
        <w:t xml:space="preserve"> </w:t>
      </w:r>
    </w:p>
    <w:p w:rsidR="0055696E" w:rsidRPr="00237E03" w:rsidRDefault="005D2761" w:rsidP="005548B6">
      <w:pPr>
        <w:numPr>
          <w:ilvl w:val="0"/>
          <w:numId w:val="28"/>
        </w:numPr>
        <w:spacing w:after="3" w:line="266" w:lineRule="auto"/>
        <w:ind w:right="111" w:hanging="298"/>
      </w:pPr>
      <w:r w:rsidRPr="00237E03">
        <w:rPr>
          <w:rFonts w:eastAsia="Arial"/>
          <w:b/>
          <w:color w:val="00000A"/>
          <w:sz w:val="20"/>
        </w:rPr>
        <w:t>Oświadczenie Wykonawcy składane na podstawie art. 125 ust. 1 ustawy z dnia 11 września 2019 r. (</w:t>
      </w:r>
      <w:r w:rsidR="00BD10CB" w:rsidRPr="00BD10CB">
        <w:rPr>
          <w:rFonts w:eastAsia="Arial"/>
          <w:b/>
          <w:color w:val="00000A"/>
          <w:sz w:val="20"/>
        </w:rPr>
        <w:t>Dz. U. z 2019 r. poz. 2019</w:t>
      </w:r>
      <w:r w:rsidRPr="00237E03">
        <w:rPr>
          <w:rFonts w:eastAsia="Arial"/>
          <w:b/>
          <w:color w:val="00000A"/>
          <w:sz w:val="20"/>
        </w:rPr>
        <w:t xml:space="preserve"> ze zm.)   Prawo zamówień publicznych, dotyczące spełnienia warunków udziału w postępowaniu. </w:t>
      </w:r>
    </w:p>
    <w:p w:rsidR="0055696E" w:rsidRPr="00237E03" w:rsidRDefault="005D2761" w:rsidP="009144E3">
      <w:pPr>
        <w:spacing w:after="11" w:line="259" w:lineRule="auto"/>
        <w:ind w:left="435" w:right="111" w:firstLine="0"/>
        <w:jc w:val="left"/>
      </w:pPr>
      <w:r w:rsidRPr="00237E03">
        <w:rPr>
          <w:rFonts w:eastAsia="Arial"/>
          <w:b/>
          <w:color w:val="00000A"/>
          <w:sz w:val="20"/>
        </w:rPr>
        <w:t xml:space="preserve"> </w:t>
      </w:r>
    </w:p>
    <w:p w:rsidR="0055696E" w:rsidRPr="00237E03" w:rsidRDefault="005D2761" w:rsidP="009144E3">
      <w:pPr>
        <w:spacing w:line="262" w:lineRule="auto"/>
        <w:ind w:left="445" w:right="111"/>
      </w:pPr>
      <w:r w:rsidRPr="00237E03">
        <w:rPr>
          <w:rFonts w:eastAsia="Arial"/>
          <w:color w:val="00000A"/>
          <w:sz w:val="20"/>
        </w:rPr>
        <w:t xml:space="preserve">Na potrzeby niniejszego postępowania o udzielenie zamówienia publicznego, oświadczam, co następuje: </w:t>
      </w:r>
    </w:p>
    <w:p w:rsidR="0055696E" w:rsidRPr="00237E03" w:rsidRDefault="005D2761" w:rsidP="009144E3">
      <w:pPr>
        <w:spacing w:after="18" w:line="259" w:lineRule="auto"/>
        <w:ind w:left="435" w:right="111" w:firstLine="0"/>
        <w:jc w:val="left"/>
      </w:pPr>
      <w:r w:rsidRPr="00237E03">
        <w:rPr>
          <w:rFonts w:eastAsia="Arial"/>
          <w:b/>
          <w:color w:val="00000A"/>
          <w:sz w:val="20"/>
        </w:rPr>
        <w:t xml:space="preserve"> </w:t>
      </w:r>
    </w:p>
    <w:p w:rsidR="0055696E" w:rsidRPr="00237E03" w:rsidRDefault="005D2761" w:rsidP="009144E3">
      <w:pPr>
        <w:spacing w:after="163" w:line="259" w:lineRule="auto"/>
        <w:ind w:left="430" w:right="111"/>
        <w:jc w:val="left"/>
      </w:pPr>
      <w:r w:rsidRPr="00237E03">
        <w:rPr>
          <w:rFonts w:eastAsia="Arial"/>
          <w:b/>
          <w:sz w:val="20"/>
        </w:rPr>
        <w:t>II.1.Informacja dotycząca Wykonawcy:</w:t>
      </w:r>
      <w:r w:rsidRPr="00237E03">
        <w:rPr>
          <w:rFonts w:eastAsia="Arial"/>
          <w:sz w:val="20"/>
        </w:rPr>
        <w:t xml:space="preserve"> </w:t>
      </w:r>
    </w:p>
    <w:p w:rsidR="0055696E" w:rsidRPr="00237E03" w:rsidRDefault="005D2761" w:rsidP="009144E3">
      <w:pPr>
        <w:spacing w:after="181" w:line="269" w:lineRule="auto"/>
        <w:ind w:left="870" w:right="111"/>
      </w:pPr>
      <w:r w:rsidRPr="00237E03">
        <w:rPr>
          <w:rFonts w:eastAsia="Arial"/>
          <w:sz w:val="20"/>
        </w:rPr>
        <w:t xml:space="preserve">Oświadczam, że spełniam warunki udziału w postępowaniu określone przez zamawiającego w ogłoszeniu o zamówieniu oraz w specyfikacji warunków zamówienia.  </w:t>
      </w:r>
    </w:p>
    <w:p w:rsidR="0055696E" w:rsidRPr="00237E03" w:rsidRDefault="005D2761" w:rsidP="005548B6">
      <w:pPr>
        <w:numPr>
          <w:ilvl w:val="1"/>
          <w:numId w:val="28"/>
        </w:numPr>
        <w:spacing w:after="163" w:line="259" w:lineRule="auto"/>
        <w:ind w:right="111" w:hanging="492"/>
        <w:jc w:val="left"/>
      </w:pPr>
      <w:r w:rsidRPr="00237E03">
        <w:rPr>
          <w:rFonts w:eastAsia="Arial"/>
          <w:b/>
          <w:sz w:val="20"/>
        </w:rPr>
        <w:t xml:space="preserve">Informacja w związku z poleganiem na zasobach innych podmiotów: </w:t>
      </w:r>
    </w:p>
    <w:p w:rsidR="0055696E" w:rsidRPr="00237E03" w:rsidRDefault="005D2761" w:rsidP="009144E3">
      <w:pPr>
        <w:spacing w:after="151" w:line="269" w:lineRule="auto"/>
        <w:ind w:left="870" w:right="111"/>
      </w:pPr>
      <w:r w:rsidRPr="00237E03">
        <w:rPr>
          <w:rFonts w:eastAsia="Arial"/>
          <w:sz w:val="20"/>
        </w:rPr>
        <w:t>Oświadczam, że w celu wykazania spełniania warunków udziału w postępowaniu, określonych przez Zamawiającego w ogłoszeniu o zamówieniu oraz w specyfikacji warunków zamówienia</w:t>
      </w:r>
      <w:r w:rsidRPr="00237E03">
        <w:rPr>
          <w:rFonts w:eastAsia="Arial"/>
          <w:i/>
          <w:sz w:val="20"/>
        </w:rPr>
        <w:t>,</w:t>
      </w:r>
      <w:r w:rsidRPr="00237E03">
        <w:rPr>
          <w:rFonts w:eastAsia="Arial"/>
          <w:sz w:val="20"/>
        </w:rPr>
        <w:t xml:space="preserve"> polegam na zasobach następującego podmiotu:  </w:t>
      </w:r>
    </w:p>
    <w:p w:rsidR="0055696E" w:rsidRPr="00237E03" w:rsidRDefault="005D2761" w:rsidP="009144E3">
      <w:pPr>
        <w:spacing w:after="159" w:line="297" w:lineRule="auto"/>
        <w:ind w:left="860" w:right="111" w:firstLine="0"/>
        <w:jc w:val="left"/>
      </w:pPr>
      <w:r w:rsidRPr="00237E03">
        <w:rPr>
          <w:rFonts w:eastAsia="Arial"/>
          <w:sz w:val="20"/>
        </w:rPr>
        <w:t xml:space="preserve">……………..………………………………………………………………………………………………… ………………………………………………….………...…………………………………………….…… ……………………………………………………………………………………………………….. </w:t>
      </w:r>
    </w:p>
    <w:p w:rsidR="0055696E" w:rsidRPr="00237E03" w:rsidRDefault="005D2761" w:rsidP="009144E3">
      <w:pPr>
        <w:spacing w:after="188" w:line="269" w:lineRule="auto"/>
        <w:ind w:left="870" w:right="111"/>
      </w:pPr>
      <w:r w:rsidRPr="00237E03">
        <w:rPr>
          <w:rFonts w:eastAsia="Arial"/>
          <w:sz w:val="20"/>
        </w:rPr>
        <w:lastRenderedPageBreak/>
        <w:t xml:space="preserve">w następującym zakresie: ……………………………………………………………………………… </w:t>
      </w:r>
    </w:p>
    <w:p w:rsidR="0055696E" w:rsidRPr="00237E03" w:rsidRDefault="005D2761" w:rsidP="009144E3">
      <w:pPr>
        <w:spacing w:after="151" w:line="269" w:lineRule="auto"/>
        <w:ind w:left="870" w:right="111"/>
      </w:pPr>
      <w:r w:rsidRPr="00237E03">
        <w:rPr>
          <w:rFonts w:eastAsia="Arial"/>
          <w:sz w:val="20"/>
        </w:rPr>
        <w:t xml:space="preserve">…………………………………………………………………………………………………………….. </w:t>
      </w:r>
    </w:p>
    <w:p w:rsidR="0055696E" w:rsidRPr="00237E03" w:rsidRDefault="005D2761" w:rsidP="009144E3">
      <w:pPr>
        <w:spacing w:after="228" w:line="259" w:lineRule="auto"/>
        <w:ind w:left="2502" w:right="111"/>
        <w:jc w:val="left"/>
      </w:pPr>
      <w:r w:rsidRPr="00237E03">
        <w:rPr>
          <w:rFonts w:eastAsia="Arial"/>
          <w:i/>
          <w:sz w:val="16"/>
        </w:rPr>
        <w:t xml:space="preserve">(wskazać podmiot i określić odpowiedni zakres dla wskazanego podmiotu). </w:t>
      </w:r>
    </w:p>
    <w:p w:rsidR="0055696E" w:rsidRPr="00237E03" w:rsidRDefault="005D2761" w:rsidP="009144E3">
      <w:pPr>
        <w:spacing w:after="127" w:line="269" w:lineRule="auto"/>
        <w:ind w:left="870" w:right="111"/>
      </w:pPr>
      <w:r w:rsidRPr="00237E03">
        <w:rPr>
          <w:rFonts w:eastAsia="Arial"/>
          <w:sz w:val="20"/>
        </w:rPr>
        <w:t>Podmiot, na którego powołuje się Wykonawca składa pisemne zobowiązanie oddania do dyspozycji niezbędnych zasobów – załącznik nr 3 do swz.</w:t>
      </w:r>
      <w:r w:rsidRPr="00237E03">
        <w:rPr>
          <w:rFonts w:eastAsia="Arial"/>
          <w:i/>
          <w:sz w:val="16"/>
        </w:rPr>
        <w:t xml:space="preserve"> </w:t>
      </w:r>
    </w:p>
    <w:p w:rsidR="0055696E" w:rsidRPr="00237E03" w:rsidRDefault="005D2761" w:rsidP="009144E3">
      <w:pPr>
        <w:spacing w:after="206" w:line="259" w:lineRule="auto"/>
        <w:ind w:left="0" w:right="111" w:firstLine="0"/>
        <w:jc w:val="center"/>
      </w:pPr>
      <w:r w:rsidRPr="00237E03">
        <w:rPr>
          <w:rFonts w:eastAsia="Arial"/>
          <w:i/>
          <w:sz w:val="18"/>
        </w:rPr>
        <w:t xml:space="preserve"> </w:t>
      </w:r>
    </w:p>
    <w:p w:rsidR="0055696E" w:rsidRPr="00237E03" w:rsidRDefault="005D2761" w:rsidP="005548B6">
      <w:pPr>
        <w:numPr>
          <w:ilvl w:val="1"/>
          <w:numId w:val="28"/>
        </w:numPr>
        <w:spacing w:after="196" w:line="259" w:lineRule="auto"/>
        <w:ind w:right="111" w:hanging="492"/>
        <w:jc w:val="left"/>
      </w:pPr>
      <w:r w:rsidRPr="00237E03">
        <w:rPr>
          <w:rFonts w:eastAsia="Arial"/>
          <w:b/>
          <w:sz w:val="20"/>
        </w:rPr>
        <w:t>Informacja dotycząca podmiotu, na którego zasoby powołuje się Wykonawca:</w:t>
      </w:r>
      <w:r w:rsidRPr="00237E03">
        <w:rPr>
          <w:rFonts w:eastAsia="Arial"/>
          <w:sz w:val="20"/>
        </w:rPr>
        <w:t xml:space="preserve"> </w:t>
      </w:r>
    </w:p>
    <w:p w:rsidR="0055696E" w:rsidRPr="00237E03" w:rsidRDefault="005D2761" w:rsidP="009144E3">
      <w:pPr>
        <w:spacing w:after="151" w:line="269" w:lineRule="auto"/>
        <w:ind w:left="522" w:right="111"/>
      </w:pPr>
      <w:r w:rsidRPr="00237E03">
        <w:rPr>
          <w:rFonts w:eastAsia="Arial"/>
          <w:sz w:val="20"/>
        </w:rPr>
        <w:t xml:space="preserve">Oświadczam, że podmiot, na którego zasoby powołuję się spełnia warunki udziału w postępowaniu określone przez zamawiającego w  ogłoszeniu o zamówieniu oraz w specyfikacji warunków zamówienia w zakresie, w jakim się na nie powołuję.  </w:t>
      </w:r>
    </w:p>
    <w:p w:rsidR="0055696E" w:rsidRPr="00237E03" w:rsidRDefault="005D2761" w:rsidP="009144E3">
      <w:pPr>
        <w:spacing w:after="226" w:line="259" w:lineRule="auto"/>
        <w:ind w:left="872" w:right="111" w:firstLine="0"/>
        <w:jc w:val="left"/>
      </w:pPr>
      <w:r w:rsidRPr="00237E03">
        <w:rPr>
          <w:rFonts w:eastAsia="Arial"/>
          <w:sz w:val="20"/>
        </w:rPr>
        <w:t xml:space="preserve"> </w:t>
      </w:r>
    </w:p>
    <w:p w:rsidR="0055696E" w:rsidRPr="00237E03" w:rsidRDefault="005D2761" w:rsidP="005548B6">
      <w:pPr>
        <w:numPr>
          <w:ilvl w:val="0"/>
          <w:numId w:val="28"/>
        </w:numPr>
        <w:spacing w:after="3" w:line="266" w:lineRule="auto"/>
        <w:ind w:left="435" w:right="111" w:hanging="298"/>
      </w:pPr>
      <w:r w:rsidRPr="00237E03">
        <w:rPr>
          <w:rFonts w:eastAsia="Arial"/>
          <w:b/>
          <w:color w:val="00000A"/>
          <w:sz w:val="20"/>
        </w:rPr>
        <w:t xml:space="preserve">Oświadczenie Wykonawcy składane na podstawie art. 125 ust. 1 dotyczące przesłanek </w:t>
      </w:r>
    </w:p>
    <w:p w:rsidR="0055696E" w:rsidRPr="00237E03" w:rsidRDefault="005D2761" w:rsidP="009144E3">
      <w:pPr>
        <w:spacing w:after="3" w:line="266" w:lineRule="auto"/>
        <w:ind w:left="445" w:right="111"/>
      </w:pPr>
      <w:r w:rsidRPr="00237E03">
        <w:rPr>
          <w:rFonts w:eastAsia="Arial"/>
          <w:b/>
          <w:color w:val="00000A"/>
          <w:sz w:val="20"/>
        </w:rPr>
        <w:t xml:space="preserve">wykluczenia z postępowania. </w:t>
      </w:r>
    </w:p>
    <w:p w:rsidR="0055696E" w:rsidRPr="00237E03" w:rsidRDefault="005D2761" w:rsidP="009144E3">
      <w:pPr>
        <w:spacing w:after="18" w:line="259" w:lineRule="auto"/>
        <w:ind w:left="435" w:right="111" w:firstLine="0"/>
        <w:jc w:val="left"/>
      </w:pPr>
      <w:r w:rsidRPr="00237E03">
        <w:rPr>
          <w:rFonts w:eastAsia="Arial"/>
          <w:b/>
          <w:color w:val="00000A"/>
          <w:sz w:val="20"/>
        </w:rPr>
        <w:t xml:space="preserve"> </w:t>
      </w:r>
    </w:p>
    <w:p w:rsidR="0055696E" w:rsidRPr="00237E03" w:rsidRDefault="005D2761" w:rsidP="009144E3">
      <w:pPr>
        <w:spacing w:after="181" w:line="269" w:lineRule="auto"/>
        <w:ind w:left="445" w:right="111"/>
      </w:pPr>
      <w:r w:rsidRPr="00237E03">
        <w:rPr>
          <w:rFonts w:eastAsia="Arial"/>
          <w:sz w:val="20"/>
        </w:rPr>
        <w:t>Na potrzeby niniejszego postępowania o udzielenie zamówienia publicznego</w:t>
      </w:r>
      <w:r w:rsidRPr="00237E03">
        <w:rPr>
          <w:rFonts w:eastAsia="Arial"/>
          <w:i/>
          <w:sz w:val="20"/>
        </w:rPr>
        <w:t xml:space="preserve">, </w:t>
      </w:r>
      <w:r w:rsidRPr="00237E03">
        <w:rPr>
          <w:rFonts w:eastAsia="Arial"/>
          <w:sz w:val="20"/>
        </w:rPr>
        <w:t xml:space="preserve">oświadczam, co następuje: </w:t>
      </w:r>
    </w:p>
    <w:p w:rsidR="0055696E" w:rsidRPr="00237E03" w:rsidRDefault="005D2761" w:rsidP="009144E3">
      <w:pPr>
        <w:spacing w:after="196" w:line="259" w:lineRule="auto"/>
        <w:ind w:left="430" w:right="111"/>
        <w:jc w:val="left"/>
      </w:pPr>
      <w:r w:rsidRPr="00237E03">
        <w:rPr>
          <w:rFonts w:eastAsia="Arial"/>
          <w:b/>
          <w:sz w:val="20"/>
        </w:rPr>
        <w:t>III.1. Oświadczenie dotyczące Wykonawcy:</w:t>
      </w:r>
      <w:r w:rsidRPr="00237E03">
        <w:rPr>
          <w:rFonts w:eastAsia="Arial"/>
          <w:sz w:val="20"/>
        </w:rPr>
        <w:t xml:space="preserve"> </w:t>
      </w:r>
    </w:p>
    <w:p w:rsidR="0055696E" w:rsidRPr="00237E03" w:rsidRDefault="005D2761" w:rsidP="005548B6">
      <w:pPr>
        <w:numPr>
          <w:ilvl w:val="2"/>
          <w:numId w:val="28"/>
        </w:numPr>
        <w:spacing w:line="262" w:lineRule="auto"/>
        <w:ind w:left="871" w:right="111" w:hanging="283"/>
      </w:pPr>
      <w:r w:rsidRPr="00237E03">
        <w:rPr>
          <w:rFonts w:eastAsia="Arial"/>
          <w:color w:val="00000A"/>
          <w:sz w:val="20"/>
        </w:rPr>
        <w:t xml:space="preserve">Oświadczam, że nie podlegam wykluczeniu z postępowania na podstawie  art. 108 ust. 1 ustawy Pzp. </w:t>
      </w:r>
    </w:p>
    <w:p w:rsidR="0055696E" w:rsidRPr="00237E03" w:rsidRDefault="005D2761" w:rsidP="009144E3">
      <w:pPr>
        <w:spacing w:after="17" w:line="259" w:lineRule="auto"/>
        <w:ind w:left="872" w:right="111" w:firstLine="0"/>
        <w:jc w:val="left"/>
      </w:pPr>
      <w:r w:rsidRPr="00237E03">
        <w:rPr>
          <w:rFonts w:eastAsia="Arial"/>
          <w:color w:val="00000A"/>
          <w:sz w:val="20"/>
        </w:rPr>
        <w:t xml:space="preserve"> </w:t>
      </w:r>
    </w:p>
    <w:p w:rsidR="0055696E" w:rsidRPr="00237E03" w:rsidRDefault="005D2761" w:rsidP="005548B6">
      <w:pPr>
        <w:numPr>
          <w:ilvl w:val="2"/>
          <w:numId w:val="28"/>
        </w:numPr>
        <w:spacing w:after="186" w:line="269" w:lineRule="auto"/>
        <w:ind w:left="871" w:right="111" w:hanging="283"/>
      </w:pPr>
      <w:r w:rsidRPr="00237E03">
        <w:rPr>
          <w:rFonts w:eastAsia="Arial"/>
          <w:sz w:val="20"/>
        </w:rPr>
        <w:t xml:space="preserve">Oświadczam, że zachodzą w stosunku do mnie podstawy wykluczenia z postępowania na podstawie art. 108 ust. 1 ustawy Pzp. Jednocześnie oświadczam, że w związku z ww. okolicznością, na podstawie art. 110 ust. 2 ustawy jeżeli udowodni zamawiającemu, że spełnił łącznie przesłanki w pkt. 1) do 3) </w:t>
      </w:r>
    </w:p>
    <w:p w:rsidR="0055696E" w:rsidRPr="00237E03" w:rsidRDefault="005D2761" w:rsidP="009144E3">
      <w:pPr>
        <w:spacing w:after="240" w:line="269" w:lineRule="auto"/>
        <w:ind w:left="586" w:right="111"/>
      </w:pPr>
      <w:r w:rsidRPr="00237E03">
        <w:rPr>
          <w:rFonts w:eastAsia="Arial"/>
          <w:sz w:val="20"/>
        </w:rPr>
        <w:t xml:space="preserve">………………………………………………………………………………………………………………… </w:t>
      </w:r>
    </w:p>
    <w:p w:rsidR="0055696E" w:rsidRPr="00237E03" w:rsidRDefault="005D2761" w:rsidP="009144E3">
      <w:pPr>
        <w:spacing w:after="241" w:line="269" w:lineRule="auto"/>
        <w:ind w:left="586" w:right="111"/>
      </w:pPr>
      <w:r w:rsidRPr="00237E03">
        <w:rPr>
          <w:rFonts w:eastAsia="Arial"/>
          <w:sz w:val="20"/>
        </w:rPr>
        <w:t>…………………………………………………………………………………………..………………….........</w:t>
      </w:r>
    </w:p>
    <w:p w:rsidR="0055696E" w:rsidRPr="00237E03" w:rsidRDefault="005D2761" w:rsidP="009144E3">
      <w:pPr>
        <w:spacing w:after="236" w:line="269" w:lineRule="auto"/>
        <w:ind w:left="586" w:right="111"/>
      </w:pPr>
      <w:r w:rsidRPr="00237E03">
        <w:rPr>
          <w:rFonts w:eastAsia="Arial"/>
          <w:sz w:val="20"/>
        </w:rPr>
        <w:t xml:space="preserve">……………………………………………………………………………………………………………… </w:t>
      </w:r>
    </w:p>
    <w:p w:rsidR="0055696E" w:rsidRPr="00237E03" w:rsidRDefault="005D2761" w:rsidP="005548B6">
      <w:pPr>
        <w:numPr>
          <w:ilvl w:val="1"/>
          <w:numId w:val="28"/>
        </w:numPr>
        <w:spacing w:after="196" w:line="259" w:lineRule="auto"/>
        <w:ind w:right="111" w:hanging="492"/>
        <w:jc w:val="left"/>
      </w:pPr>
      <w:r w:rsidRPr="00237E03">
        <w:rPr>
          <w:rFonts w:eastAsia="Arial"/>
          <w:b/>
          <w:sz w:val="20"/>
        </w:rPr>
        <w:t>Oświadczenie dotyczące podmiotu, na którego zasoby powołuje się Wykonawca:</w:t>
      </w:r>
      <w:r w:rsidRPr="00237E03">
        <w:rPr>
          <w:rFonts w:eastAsia="Arial"/>
          <w:sz w:val="20"/>
        </w:rPr>
        <w:t xml:space="preserve"> </w:t>
      </w:r>
    </w:p>
    <w:p w:rsidR="0055696E" w:rsidRPr="00237E03" w:rsidRDefault="005D2761" w:rsidP="009144E3">
      <w:pPr>
        <w:spacing w:after="187" w:line="269" w:lineRule="auto"/>
        <w:ind w:left="687" w:right="111"/>
      </w:pPr>
      <w:r w:rsidRPr="00237E03">
        <w:rPr>
          <w:rFonts w:eastAsia="Arial"/>
          <w:sz w:val="20"/>
        </w:rPr>
        <w:t xml:space="preserve">Oświadczam, że następujący podmiot, na którego zasoby powołuję się w niniejszym postępowaniu,  </w:t>
      </w:r>
    </w:p>
    <w:p w:rsidR="0055696E" w:rsidRPr="00237E03" w:rsidRDefault="005D2761" w:rsidP="009144E3">
      <w:pPr>
        <w:spacing w:after="0" w:line="464" w:lineRule="auto"/>
        <w:ind w:left="687" w:right="111"/>
      </w:pPr>
      <w:r w:rsidRPr="00237E03">
        <w:rPr>
          <w:rFonts w:eastAsia="Arial"/>
          <w:sz w:val="20"/>
        </w:rPr>
        <w:t xml:space="preserve">tj.……………………………………………………………………………………………  ……………………………………………………………………………………………………………… </w:t>
      </w:r>
    </w:p>
    <w:p w:rsidR="0055696E" w:rsidRPr="00237E03" w:rsidRDefault="005D2761" w:rsidP="009144E3">
      <w:pPr>
        <w:spacing w:after="24" w:line="259" w:lineRule="auto"/>
        <w:ind w:left="1692" w:right="111"/>
        <w:jc w:val="left"/>
      </w:pPr>
      <w:r w:rsidRPr="00237E03">
        <w:rPr>
          <w:rFonts w:eastAsia="Arial"/>
          <w:i/>
          <w:sz w:val="16"/>
        </w:rPr>
        <w:t xml:space="preserve">(podać pełną nazwę/firmę, adres, a także w zależności od podmiotu: NIP/PESEL, KRS/CEiDG) </w:t>
      </w:r>
    </w:p>
    <w:p w:rsidR="0055696E" w:rsidRPr="00237E03" w:rsidRDefault="005D2761" w:rsidP="009144E3">
      <w:pPr>
        <w:spacing w:after="151" w:line="269" w:lineRule="auto"/>
        <w:ind w:left="687" w:right="111"/>
      </w:pPr>
      <w:r w:rsidRPr="00237E03">
        <w:rPr>
          <w:rFonts w:eastAsia="Arial"/>
          <w:sz w:val="20"/>
        </w:rPr>
        <w:t xml:space="preserve">nie podlega wykluczeniu z postępowania o udzielenie zamówienia na podstawie art. 108 ust. 1 ustawy Pzp. </w:t>
      </w:r>
    </w:p>
    <w:p w:rsidR="0055696E" w:rsidRPr="00237E03" w:rsidRDefault="005D2761" w:rsidP="009144E3">
      <w:pPr>
        <w:spacing w:after="163" w:line="259" w:lineRule="auto"/>
        <w:ind w:left="692" w:right="111" w:firstLine="0"/>
        <w:jc w:val="left"/>
      </w:pPr>
      <w:r w:rsidRPr="00237E03">
        <w:rPr>
          <w:rFonts w:eastAsia="Arial"/>
          <w:i/>
          <w:sz w:val="20"/>
        </w:rPr>
        <w:t xml:space="preserve"> </w:t>
      </w:r>
    </w:p>
    <w:p w:rsidR="0055696E" w:rsidRPr="00237E03" w:rsidRDefault="005D2761" w:rsidP="005548B6">
      <w:pPr>
        <w:numPr>
          <w:ilvl w:val="1"/>
          <w:numId w:val="28"/>
        </w:numPr>
        <w:spacing w:after="196" w:line="259" w:lineRule="auto"/>
        <w:ind w:right="111" w:hanging="492"/>
        <w:jc w:val="left"/>
      </w:pPr>
      <w:r w:rsidRPr="00237E03">
        <w:rPr>
          <w:rFonts w:eastAsia="Arial"/>
          <w:b/>
          <w:sz w:val="20"/>
        </w:rPr>
        <w:t>Oświadczenie dotyczące podwykonawcy niebędącego podmiotem, na którego zasoby powołuje się Wykonawca:</w:t>
      </w:r>
      <w:r w:rsidRPr="00237E03">
        <w:rPr>
          <w:rFonts w:eastAsia="Arial"/>
          <w:sz w:val="20"/>
        </w:rPr>
        <w:t xml:space="preserve"> </w:t>
      </w:r>
    </w:p>
    <w:p w:rsidR="0055696E" w:rsidRPr="00237E03" w:rsidRDefault="005D2761" w:rsidP="009144E3">
      <w:pPr>
        <w:spacing w:after="151" w:line="269" w:lineRule="auto"/>
        <w:ind w:left="687" w:right="111"/>
      </w:pPr>
      <w:r w:rsidRPr="00237E03">
        <w:rPr>
          <w:rFonts w:eastAsia="Arial"/>
          <w:sz w:val="20"/>
        </w:rPr>
        <w:t xml:space="preserve">Oświadczam, że następujący podmiot, będący podwykonawcą: </w:t>
      </w:r>
    </w:p>
    <w:p w:rsidR="0055696E" w:rsidRPr="00237E03" w:rsidRDefault="005D2761" w:rsidP="009144E3">
      <w:pPr>
        <w:spacing w:after="29" w:line="269" w:lineRule="auto"/>
        <w:ind w:left="687" w:right="111"/>
      </w:pPr>
      <w:r w:rsidRPr="00237E03">
        <w:rPr>
          <w:rFonts w:eastAsia="Arial"/>
          <w:sz w:val="20"/>
        </w:rPr>
        <w:t>…………………………………………………………………………………………………………………</w:t>
      </w:r>
    </w:p>
    <w:p w:rsidR="0055696E" w:rsidRPr="00237E03" w:rsidRDefault="005D2761" w:rsidP="009144E3">
      <w:pPr>
        <w:spacing w:after="176" w:line="269" w:lineRule="auto"/>
        <w:ind w:left="687" w:right="111"/>
      </w:pPr>
      <w:r w:rsidRPr="00237E03">
        <w:rPr>
          <w:rFonts w:eastAsia="Arial"/>
          <w:sz w:val="20"/>
        </w:rPr>
        <w:t xml:space="preserve">…………………………………………………………………………………………………………… </w:t>
      </w:r>
    </w:p>
    <w:p w:rsidR="0055696E" w:rsidRPr="00237E03" w:rsidRDefault="005D2761" w:rsidP="009144E3">
      <w:pPr>
        <w:spacing w:after="187" w:line="259" w:lineRule="auto"/>
        <w:ind w:left="1692" w:right="111"/>
        <w:jc w:val="left"/>
      </w:pPr>
      <w:r w:rsidRPr="00237E03">
        <w:rPr>
          <w:rFonts w:eastAsia="Arial"/>
          <w:i/>
          <w:sz w:val="16"/>
        </w:rPr>
        <w:t>(podać pełną nazwę/firmę, adres, a także w zależności od podmiotu: NIP/PESEL, KRS/CEiDG)</w:t>
      </w:r>
      <w:r w:rsidRPr="00237E03">
        <w:rPr>
          <w:rFonts w:eastAsia="Arial"/>
          <w:sz w:val="16"/>
        </w:rPr>
        <w:t>,</w:t>
      </w:r>
      <w:r w:rsidRPr="00237E03">
        <w:rPr>
          <w:rFonts w:eastAsia="Arial"/>
          <w:sz w:val="20"/>
        </w:rPr>
        <w:t xml:space="preserve">  </w:t>
      </w:r>
    </w:p>
    <w:p w:rsidR="0055696E" w:rsidRPr="00237E03" w:rsidRDefault="005D2761" w:rsidP="009144E3">
      <w:pPr>
        <w:spacing w:after="0" w:line="269" w:lineRule="auto"/>
        <w:ind w:left="687" w:right="111"/>
      </w:pPr>
      <w:r w:rsidRPr="00237E03">
        <w:rPr>
          <w:rFonts w:eastAsia="Arial"/>
          <w:sz w:val="20"/>
        </w:rPr>
        <w:t xml:space="preserve">nie podlega wykluczeniu z postępowania o udzielenie zamówienia na podstawie art. 108 ust. 1 </w:t>
      </w:r>
    </w:p>
    <w:p w:rsidR="0055696E" w:rsidRDefault="005D2761" w:rsidP="009144E3">
      <w:pPr>
        <w:spacing w:after="151" w:line="269" w:lineRule="auto"/>
        <w:ind w:left="687" w:right="111"/>
        <w:rPr>
          <w:rFonts w:eastAsia="Arial"/>
          <w:sz w:val="20"/>
        </w:rPr>
      </w:pPr>
      <w:r w:rsidRPr="00237E03">
        <w:rPr>
          <w:rFonts w:eastAsia="Arial"/>
          <w:sz w:val="20"/>
        </w:rPr>
        <w:t xml:space="preserve">ustawy Pzp. </w:t>
      </w:r>
    </w:p>
    <w:p w:rsidR="00422821" w:rsidRPr="00237E03" w:rsidRDefault="00422821" w:rsidP="009144E3">
      <w:pPr>
        <w:spacing w:after="151" w:line="269" w:lineRule="auto"/>
        <w:ind w:left="687" w:right="111"/>
      </w:pPr>
    </w:p>
    <w:p w:rsidR="0055696E" w:rsidRPr="00237E03" w:rsidRDefault="005D2761" w:rsidP="009144E3">
      <w:pPr>
        <w:spacing w:after="193" w:line="259" w:lineRule="auto"/>
        <w:ind w:left="1004" w:right="111" w:firstLine="0"/>
        <w:jc w:val="left"/>
      </w:pPr>
      <w:r w:rsidRPr="00237E03">
        <w:rPr>
          <w:rFonts w:eastAsia="Arial"/>
          <w:sz w:val="20"/>
        </w:rPr>
        <w:t xml:space="preserve"> </w:t>
      </w:r>
    </w:p>
    <w:p w:rsidR="0055696E" w:rsidRPr="00237E03" w:rsidRDefault="005D2761" w:rsidP="005548B6">
      <w:pPr>
        <w:numPr>
          <w:ilvl w:val="0"/>
          <w:numId w:val="28"/>
        </w:numPr>
        <w:spacing w:after="196" w:line="259" w:lineRule="auto"/>
        <w:ind w:left="435" w:right="111" w:hanging="298"/>
      </w:pPr>
      <w:r w:rsidRPr="00237E03">
        <w:rPr>
          <w:rFonts w:eastAsia="Arial"/>
          <w:b/>
          <w:sz w:val="20"/>
        </w:rPr>
        <w:t>Oświadczenie dotyczące podanych informacji:</w:t>
      </w:r>
      <w:r w:rsidRPr="00237E03">
        <w:rPr>
          <w:rFonts w:eastAsia="Arial"/>
          <w:sz w:val="20"/>
        </w:rPr>
        <w:t xml:space="preserve"> </w:t>
      </w:r>
    </w:p>
    <w:p w:rsidR="0055696E" w:rsidRPr="00237E03" w:rsidRDefault="005D2761" w:rsidP="009144E3">
      <w:pPr>
        <w:spacing w:after="151" w:line="269" w:lineRule="auto"/>
        <w:ind w:left="589" w:right="111"/>
      </w:pPr>
      <w:r w:rsidRPr="00237E03">
        <w:rPr>
          <w:rFonts w:eastAsia="Arial"/>
          <w:sz w:val="20"/>
        </w:rPr>
        <w:t>Oświadczam, że wszystkie informacje podane w powyższych oświadczeniach są</w:t>
      </w:r>
      <w:r w:rsidR="00422821">
        <w:rPr>
          <w:rFonts w:eastAsia="Arial"/>
          <w:sz w:val="20"/>
        </w:rPr>
        <w:t xml:space="preserve"> aktualne</w:t>
      </w:r>
      <w:r w:rsidRPr="00237E03">
        <w:rPr>
          <w:rFonts w:eastAsia="Arial"/>
          <w:sz w:val="20"/>
        </w:rPr>
        <w:t xml:space="preserve"> i zgodne z prawdą oraz zostały przedstawione z pełną świadomością konsekwencji wprowadzenia zamawiającego w błąd przy przedstawianiu informacji. </w:t>
      </w:r>
    </w:p>
    <w:p w:rsidR="0055696E" w:rsidRPr="00237E03" w:rsidRDefault="005D2761" w:rsidP="009144E3">
      <w:pPr>
        <w:spacing w:after="170" w:line="259" w:lineRule="auto"/>
        <w:ind w:left="579" w:right="111" w:firstLine="0"/>
        <w:jc w:val="left"/>
      </w:pPr>
      <w:r w:rsidRPr="00237E03">
        <w:rPr>
          <w:rFonts w:eastAsia="Arial"/>
          <w:sz w:val="20"/>
        </w:rPr>
        <w:t xml:space="preserve"> </w:t>
      </w:r>
    </w:p>
    <w:p w:rsidR="0055696E" w:rsidRPr="00237E03" w:rsidRDefault="005D2761" w:rsidP="009144E3">
      <w:pPr>
        <w:spacing w:line="262" w:lineRule="auto"/>
        <w:ind w:left="162" w:right="111"/>
      </w:pPr>
      <w:r w:rsidRPr="00237E03">
        <w:rPr>
          <w:rFonts w:eastAsia="Arial"/>
          <w:color w:val="00000A"/>
          <w:sz w:val="20"/>
        </w:rPr>
        <w:t xml:space="preserve">Miejscowość i data : ............................................................ </w:t>
      </w:r>
    </w:p>
    <w:p w:rsidR="0055696E" w:rsidRPr="00237E03" w:rsidRDefault="005D2761" w:rsidP="009144E3">
      <w:pPr>
        <w:spacing w:line="259" w:lineRule="auto"/>
        <w:ind w:left="0" w:right="111" w:firstLine="0"/>
        <w:jc w:val="center"/>
      </w:pPr>
      <w:r w:rsidRPr="00237E03">
        <w:rPr>
          <w:rFonts w:eastAsia="Arial"/>
          <w:color w:val="00000A"/>
          <w:sz w:val="20"/>
        </w:rPr>
        <w:t xml:space="preserve"> </w:t>
      </w:r>
    </w:p>
    <w:p w:rsidR="0055696E" w:rsidRPr="00237E03" w:rsidRDefault="005D2761" w:rsidP="009144E3">
      <w:pPr>
        <w:spacing w:after="0" w:line="259" w:lineRule="auto"/>
        <w:ind w:left="0" w:right="111" w:firstLine="0"/>
        <w:jc w:val="center"/>
      </w:pPr>
      <w:r w:rsidRPr="00237E03">
        <w:rPr>
          <w:rFonts w:eastAsia="Calibri"/>
          <w:color w:val="00000A"/>
        </w:rPr>
        <w:t xml:space="preserve"> </w:t>
      </w:r>
    </w:p>
    <w:p w:rsidR="0055696E" w:rsidRPr="00237E03" w:rsidRDefault="005D2761" w:rsidP="009144E3">
      <w:pPr>
        <w:spacing w:after="0" w:line="259" w:lineRule="auto"/>
        <w:ind w:left="3418" w:right="111" w:firstLine="0"/>
        <w:jc w:val="center"/>
      </w:pPr>
      <w:r w:rsidRPr="00237E03">
        <w:rPr>
          <w:rFonts w:eastAsia="Calibri"/>
          <w:b/>
          <w:color w:val="00000A"/>
        </w:rPr>
        <w:t xml:space="preserve"> </w:t>
      </w:r>
    </w:p>
    <w:p w:rsidR="0055696E" w:rsidRPr="00237E03" w:rsidRDefault="005D2761" w:rsidP="009144E3">
      <w:pPr>
        <w:spacing w:after="0" w:line="259" w:lineRule="auto"/>
        <w:ind w:left="4787" w:right="111" w:firstLine="0"/>
        <w:jc w:val="left"/>
      </w:pPr>
      <w:r w:rsidRPr="00237E03">
        <w:rPr>
          <w:rFonts w:eastAsia="Trebuchet MS"/>
          <w:b/>
          <w:color w:val="00000A"/>
          <w:sz w:val="16"/>
        </w:rPr>
        <w:t xml:space="preserve">............................................................................. </w:t>
      </w:r>
    </w:p>
    <w:p w:rsidR="0055696E" w:rsidRPr="00237E03" w:rsidRDefault="005D2761" w:rsidP="009144E3">
      <w:pPr>
        <w:spacing w:after="36" w:line="239" w:lineRule="auto"/>
        <w:ind w:left="4933" w:right="111" w:firstLine="0"/>
        <w:jc w:val="center"/>
        <w:rPr>
          <w:rFonts w:eastAsia="Trebuchet MS"/>
          <w:color w:val="00000A"/>
          <w:sz w:val="16"/>
        </w:rPr>
      </w:pPr>
      <w:r w:rsidRPr="00237E03">
        <w:rPr>
          <w:rFonts w:eastAsia="Trebuchet MS"/>
          <w:i/>
          <w:color w:val="00000A"/>
          <w:sz w:val="16"/>
        </w:rPr>
        <w:t>Podpis osoby/osób upoważnionych do składania</w:t>
      </w:r>
      <w:r w:rsidRPr="00237E03">
        <w:rPr>
          <w:rFonts w:eastAsia="Trebuchet MS"/>
          <w:color w:val="00000A"/>
          <w:sz w:val="16"/>
        </w:rPr>
        <w:t xml:space="preserve"> </w:t>
      </w:r>
      <w:r w:rsidRPr="00237E03">
        <w:rPr>
          <w:rFonts w:eastAsia="Trebuchet MS"/>
          <w:i/>
          <w:color w:val="00000A"/>
          <w:sz w:val="16"/>
        </w:rPr>
        <w:t>oświadczeń woli w imieniu Wykonawcy</w:t>
      </w:r>
      <w:r w:rsidRPr="00237E03">
        <w:rPr>
          <w:rFonts w:eastAsia="Trebuchet MS"/>
          <w:color w:val="00000A"/>
          <w:sz w:val="16"/>
        </w:rPr>
        <w:t xml:space="preserve"> </w:t>
      </w: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Pr="00237E03" w:rsidRDefault="00DB1985" w:rsidP="009144E3">
      <w:pPr>
        <w:spacing w:after="36" w:line="239" w:lineRule="auto"/>
        <w:ind w:left="4933" w:right="111" w:firstLine="0"/>
        <w:jc w:val="center"/>
        <w:rPr>
          <w:rFonts w:eastAsia="Trebuchet MS"/>
          <w:color w:val="00000A"/>
          <w:sz w:val="16"/>
        </w:rPr>
      </w:pPr>
    </w:p>
    <w:p w:rsidR="00DB1985" w:rsidRDefault="00DB1985" w:rsidP="009144E3">
      <w:pPr>
        <w:spacing w:after="36" w:line="239" w:lineRule="auto"/>
        <w:ind w:left="4933" w:right="111" w:firstLine="0"/>
        <w:jc w:val="center"/>
        <w:rPr>
          <w:rFonts w:eastAsia="Trebuchet MS"/>
          <w:color w:val="00000A"/>
          <w:sz w:val="16"/>
        </w:rPr>
      </w:pPr>
    </w:p>
    <w:p w:rsidR="005D4F6D" w:rsidRDefault="005D4F6D" w:rsidP="009144E3">
      <w:pPr>
        <w:spacing w:after="36" w:line="239" w:lineRule="auto"/>
        <w:ind w:left="4933" w:right="111" w:firstLine="0"/>
        <w:jc w:val="center"/>
        <w:rPr>
          <w:rFonts w:eastAsia="Trebuchet MS"/>
          <w:color w:val="00000A"/>
          <w:sz w:val="16"/>
        </w:rPr>
      </w:pPr>
    </w:p>
    <w:p w:rsidR="005D4F6D" w:rsidRPr="00237E03" w:rsidRDefault="005D4F6D" w:rsidP="009144E3">
      <w:pPr>
        <w:spacing w:after="36" w:line="239" w:lineRule="auto"/>
        <w:ind w:left="4933" w:right="111" w:firstLine="0"/>
        <w:jc w:val="center"/>
        <w:rPr>
          <w:rFonts w:eastAsia="Trebuchet MS"/>
          <w:color w:val="00000A"/>
          <w:sz w:val="16"/>
        </w:rPr>
      </w:pPr>
    </w:p>
    <w:p w:rsidR="003A6727" w:rsidRPr="00237E03" w:rsidRDefault="003A6727" w:rsidP="009144E3">
      <w:pPr>
        <w:spacing w:after="36" w:line="239" w:lineRule="auto"/>
        <w:ind w:left="4933" w:right="111" w:firstLine="0"/>
        <w:jc w:val="center"/>
        <w:rPr>
          <w:rFonts w:eastAsia="Trebuchet MS"/>
          <w:color w:val="00000A"/>
          <w:sz w:val="16"/>
        </w:rPr>
      </w:pPr>
    </w:p>
    <w:p w:rsidR="003A6727" w:rsidRPr="00237E03" w:rsidRDefault="003A6727" w:rsidP="009144E3">
      <w:pPr>
        <w:spacing w:after="36" w:line="239" w:lineRule="auto"/>
        <w:ind w:left="4933" w:right="111" w:firstLine="0"/>
        <w:jc w:val="center"/>
        <w:rPr>
          <w:rFonts w:eastAsia="Trebuchet MS"/>
          <w:color w:val="00000A"/>
          <w:sz w:val="16"/>
        </w:rPr>
      </w:pPr>
    </w:p>
    <w:p w:rsidR="0055696E" w:rsidRPr="00237E03" w:rsidRDefault="005D2761" w:rsidP="009144E3">
      <w:pPr>
        <w:spacing w:after="0" w:line="259" w:lineRule="auto"/>
        <w:ind w:left="0" w:right="111" w:firstLine="0"/>
        <w:jc w:val="right"/>
      </w:pPr>
      <w:r w:rsidRPr="00237E03">
        <w:rPr>
          <w:color w:val="00000A"/>
          <w:sz w:val="20"/>
        </w:rPr>
        <w:t xml:space="preserve"> </w:t>
      </w:r>
    </w:p>
    <w:p w:rsidR="0055696E" w:rsidRPr="00237E03" w:rsidRDefault="00DB1985" w:rsidP="009144E3">
      <w:pPr>
        <w:spacing w:after="3" w:line="251" w:lineRule="auto"/>
        <w:ind w:left="137" w:right="111" w:firstLine="7335"/>
        <w:jc w:val="left"/>
      </w:pPr>
      <w:r w:rsidRPr="00237E03">
        <w:rPr>
          <w:color w:val="00000A"/>
          <w:sz w:val="20"/>
        </w:rPr>
        <w:lastRenderedPageBreak/>
        <w:t xml:space="preserve">Załącznik nr 3 do SWZ </w:t>
      </w:r>
      <w:r w:rsidR="006836CA">
        <w:rPr>
          <w:color w:val="00000A"/>
          <w:sz w:val="20"/>
        </w:rPr>
        <w:t>RGK</w:t>
      </w:r>
      <w:r w:rsidR="005D2761" w:rsidRPr="00237E03">
        <w:rPr>
          <w:color w:val="00000A"/>
          <w:sz w:val="20"/>
        </w:rPr>
        <w:t>.271.</w:t>
      </w:r>
      <w:r w:rsidR="005D4F6D">
        <w:rPr>
          <w:color w:val="00000A"/>
          <w:sz w:val="20"/>
        </w:rPr>
        <w:t>3</w:t>
      </w:r>
      <w:r w:rsidR="005D2761" w:rsidRPr="00237E03">
        <w:rPr>
          <w:color w:val="00000A"/>
          <w:sz w:val="20"/>
        </w:rPr>
        <w:t xml:space="preserve">.2021 </w:t>
      </w:r>
    </w:p>
    <w:p w:rsidR="0055696E" w:rsidRPr="00237E03" w:rsidRDefault="005D2761" w:rsidP="009144E3">
      <w:pPr>
        <w:spacing w:after="0" w:line="259" w:lineRule="auto"/>
        <w:ind w:left="152" w:right="111" w:firstLine="0"/>
        <w:jc w:val="left"/>
      </w:pPr>
      <w:r w:rsidRPr="00237E03">
        <w:rPr>
          <w:rFonts w:eastAsia="Arial"/>
          <w:color w:val="00000A"/>
          <w:sz w:val="20"/>
        </w:rPr>
        <w:t xml:space="preserve"> </w:t>
      </w:r>
    </w:p>
    <w:p w:rsidR="0055696E" w:rsidRPr="00237E03" w:rsidRDefault="005D2761" w:rsidP="009144E3">
      <w:pPr>
        <w:spacing w:after="20" w:line="259" w:lineRule="auto"/>
        <w:ind w:left="152" w:right="111" w:firstLine="0"/>
        <w:jc w:val="left"/>
      </w:pPr>
      <w:r w:rsidRPr="00237E03">
        <w:rPr>
          <w:rFonts w:eastAsia="Arial"/>
          <w:color w:val="00000A"/>
          <w:sz w:val="20"/>
        </w:rPr>
        <w:t xml:space="preserve"> </w:t>
      </w:r>
    </w:p>
    <w:p w:rsidR="0055696E" w:rsidRPr="00237E03" w:rsidRDefault="005D2761" w:rsidP="009144E3">
      <w:pPr>
        <w:spacing w:after="3" w:line="259" w:lineRule="auto"/>
        <w:ind w:left="147" w:right="111"/>
      </w:pPr>
      <w:r w:rsidRPr="00237E03">
        <w:rPr>
          <w:sz w:val="20"/>
        </w:rPr>
        <w:t xml:space="preserve">………………………………………………………… </w:t>
      </w:r>
    </w:p>
    <w:p w:rsidR="0055696E" w:rsidRPr="00237E03" w:rsidRDefault="005D2761" w:rsidP="009144E3">
      <w:pPr>
        <w:spacing w:after="51" w:line="259" w:lineRule="auto"/>
        <w:ind w:left="860" w:right="111" w:firstLine="0"/>
        <w:jc w:val="left"/>
      </w:pPr>
      <w:r w:rsidRPr="00237E03">
        <w:rPr>
          <w:sz w:val="16"/>
        </w:rPr>
        <w:t xml:space="preserve">(pieczęć adresowa firmy Wykonawcy) </w:t>
      </w:r>
    </w:p>
    <w:p w:rsidR="0055696E" w:rsidRPr="00237E03" w:rsidRDefault="005D2761" w:rsidP="009144E3">
      <w:pPr>
        <w:spacing w:after="15" w:line="259" w:lineRule="auto"/>
        <w:ind w:left="152" w:right="111" w:firstLine="0"/>
        <w:jc w:val="left"/>
      </w:pPr>
      <w:r w:rsidRPr="00237E03">
        <w:rPr>
          <w:b/>
          <w:sz w:val="20"/>
        </w:rPr>
        <w:t xml:space="preserve"> </w:t>
      </w:r>
    </w:p>
    <w:p w:rsidR="0055696E" w:rsidRPr="00237E03" w:rsidRDefault="005D2761" w:rsidP="009144E3">
      <w:pPr>
        <w:spacing w:after="17" w:line="259" w:lineRule="auto"/>
        <w:ind w:left="0" w:right="111" w:firstLine="0"/>
        <w:jc w:val="right"/>
      </w:pPr>
      <w:r w:rsidRPr="00237E03">
        <w:rPr>
          <w:b/>
          <w:sz w:val="20"/>
        </w:rPr>
        <w:t xml:space="preserve"> </w:t>
      </w:r>
    </w:p>
    <w:p w:rsidR="0055696E" w:rsidRPr="00237E03" w:rsidRDefault="005D2761" w:rsidP="009144E3">
      <w:pPr>
        <w:spacing w:after="15" w:line="259" w:lineRule="auto"/>
        <w:ind w:left="0" w:right="111" w:firstLine="0"/>
        <w:jc w:val="center"/>
      </w:pPr>
      <w:r w:rsidRPr="00237E03">
        <w:rPr>
          <w:b/>
          <w:sz w:val="20"/>
        </w:rPr>
        <w:t xml:space="preserve"> </w:t>
      </w:r>
    </w:p>
    <w:p w:rsidR="0055696E" w:rsidRPr="00237E03" w:rsidRDefault="005D2761" w:rsidP="009144E3">
      <w:pPr>
        <w:spacing w:after="57" w:line="259" w:lineRule="auto"/>
        <w:ind w:left="0" w:right="111" w:firstLine="0"/>
        <w:jc w:val="center"/>
      </w:pPr>
      <w:r w:rsidRPr="00237E03">
        <w:rPr>
          <w:b/>
          <w:sz w:val="20"/>
        </w:rPr>
        <w:t xml:space="preserve"> </w:t>
      </w:r>
    </w:p>
    <w:p w:rsidR="0055696E" w:rsidRPr="00237E03" w:rsidRDefault="005D2761" w:rsidP="009144E3">
      <w:pPr>
        <w:pStyle w:val="Nagwek4"/>
        <w:ind w:right="111"/>
      </w:pPr>
      <w:r w:rsidRPr="00237E03">
        <w:t xml:space="preserve">ZOBOWIĄZANIE PODMIOTU  </w:t>
      </w:r>
    </w:p>
    <w:p w:rsidR="0055696E" w:rsidRPr="00237E03" w:rsidRDefault="005D2761" w:rsidP="009144E3">
      <w:pPr>
        <w:spacing w:after="15" w:line="259" w:lineRule="auto"/>
        <w:ind w:left="1248" w:right="111" w:firstLine="0"/>
        <w:jc w:val="left"/>
      </w:pPr>
      <w:r w:rsidRPr="00237E03">
        <w:rPr>
          <w:b/>
          <w:sz w:val="20"/>
        </w:rPr>
        <w:t xml:space="preserve">DO ODDANIA DO DYSPOZYCJI WYKONAWCY NIEZBĘDNYCH ZASOBÓW </w:t>
      </w:r>
    </w:p>
    <w:p w:rsidR="0055696E" w:rsidRPr="00237E03" w:rsidRDefault="005D2761" w:rsidP="009144E3">
      <w:pPr>
        <w:spacing w:after="12" w:line="259" w:lineRule="auto"/>
        <w:ind w:left="5204" w:right="111" w:firstLine="0"/>
        <w:jc w:val="center"/>
      </w:pPr>
      <w:r w:rsidRPr="00237E03">
        <w:rPr>
          <w:b/>
          <w:sz w:val="20"/>
        </w:rPr>
        <w:t xml:space="preserve"> </w:t>
      </w:r>
    </w:p>
    <w:p w:rsidR="0055696E" w:rsidRPr="00237E03" w:rsidRDefault="005D2761" w:rsidP="009144E3">
      <w:pPr>
        <w:spacing w:after="30" w:line="259" w:lineRule="auto"/>
        <w:ind w:left="152" w:right="111" w:firstLine="0"/>
        <w:jc w:val="left"/>
      </w:pPr>
      <w:r w:rsidRPr="00237E03">
        <w:rPr>
          <w:sz w:val="20"/>
        </w:rPr>
        <w:t xml:space="preserve"> </w:t>
      </w:r>
    </w:p>
    <w:p w:rsidR="0055696E" w:rsidRPr="00237E03" w:rsidRDefault="005D2761" w:rsidP="009144E3">
      <w:pPr>
        <w:spacing w:after="3" w:line="392" w:lineRule="auto"/>
        <w:ind w:left="147" w:right="111"/>
      </w:pPr>
      <w:r w:rsidRPr="00237E03">
        <w:rPr>
          <w:sz w:val="20"/>
        </w:rPr>
        <w:t xml:space="preserve">Ja/my, niżej podpisani, reprezentujący firmę ........................................................................................... z siedzibą ................................................................................................................................................. </w:t>
      </w:r>
    </w:p>
    <w:p w:rsidR="0055696E" w:rsidRPr="00237E03" w:rsidRDefault="005D2761" w:rsidP="009144E3">
      <w:pPr>
        <w:spacing w:after="96" w:line="259" w:lineRule="auto"/>
        <w:ind w:left="147" w:right="111"/>
      </w:pPr>
      <w:r w:rsidRPr="00237E03">
        <w:rPr>
          <w:sz w:val="20"/>
        </w:rPr>
        <w:t xml:space="preserve">zobowiązujemy się do oddania do dyspozycji Wykonawcy tj. </w:t>
      </w:r>
    </w:p>
    <w:p w:rsidR="0055696E" w:rsidRPr="00237E03" w:rsidRDefault="005D2761" w:rsidP="009144E3">
      <w:pPr>
        <w:spacing w:after="3" w:line="389" w:lineRule="auto"/>
        <w:ind w:left="147" w:right="111"/>
      </w:pPr>
      <w:r w:rsidRPr="00237E03">
        <w:rPr>
          <w:sz w:val="20"/>
        </w:rPr>
        <w:t xml:space="preserve">................................................................................................................................................................... niezbędnych zasobów określonych w art. 118 ustawy Pzp, tj.  </w:t>
      </w:r>
    </w:p>
    <w:p w:rsidR="0055696E" w:rsidRPr="00237E03" w:rsidRDefault="005D2761" w:rsidP="009144E3">
      <w:pPr>
        <w:spacing w:after="73" w:line="396" w:lineRule="auto"/>
        <w:ind w:left="147" w:right="111"/>
      </w:pPr>
      <w:r w:rsidRPr="00237E03">
        <w:rPr>
          <w:sz w:val="20"/>
        </w:rPr>
        <w:t>………………………………………………….……………………………………………………………………… …………………………………………………………………………………………………………………….</w:t>
      </w:r>
      <w:r w:rsidRPr="00237E03">
        <w:rPr>
          <w:i/>
          <w:sz w:val="20"/>
        </w:rPr>
        <w:t xml:space="preserve">      </w:t>
      </w:r>
    </w:p>
    <w:p w:rsidR="0055696E" w:rsidRPr="00237E03" w:rsidRDefault="005D2761" w:rsidP="009144E3">
      <w:pPr>
        <w:spacing w:after="3" w:line="324" w:lineRule="auto"/>
        <w:ind w:left="147" w:right="111"/>
      </w:pPr>
      <w:r w:rsidRPr="00237E03">
        <w:rPr>
          <w:sz w:val="20"/>
        </w:rPr>
        <w:t xml:space="preserve">na okres korzystania z nich przy wykonaniu zamówienia na świadczenie usług w zakresie </w:t>
      </w:r>
      <w:r w:rsidRPr="00237E03">
        <w:rPr>
          <w:sz w:val="24"/>
        </w:rPr>
        <w:t xml:space="preserve"> </w:t>
      </w:r>
      <w:r w:rsidRPr="00237E03">
        <w:rPr>
          <w:b/>
          <w:sz w:val="24"/>
        </w:rPr>
        <w:t>„</w:t>
      </w:r>
      <w:r w:rsidR="005D4F6D">
        <w:rPr>
          <w:b/>
          <w:sz w:val="24"/>
        </w:rPr>
        <w:t>Budowa sieci wodociągowej w miejscowościach Ruda, Niedarczów Dolny Wieś, Niedarczów Dolny Kolonia, Kopiec</w:t>
      </w:r>
      <w:r w:rsidR="0023610E">
        <w:rPr>
          <w:b/>
          <w:sz w:val="24"/>
        </w:rPr>
        <w:t xml:space="preserve"> -</w:t>
      </w:r>
      <w:r w:rsidR="005D4F6D">
        <w:rPr>
          <w:b/>
          <w:sz w:val="24"/>
        </w:rPr>
        <w:t xml:space="preserve"> gmina Kazanów</w:t>
      </w:r>
      <w:r w:rsidRPr="00237E03">
        <w:rPr>
          <w:b/>
          <w:sz w:val="24"/>
        </w:rPr>
        <w:t xml:space="preserve">” </w:t>
      </w:r>
    </w:p>
    <w:p w:rsidR="0055696E" w:rsidRPr="00237E03" w:rsidRDefault="005D2761" w:rsidP="009144E3">
      <w:pPr>
        <w:spacing w:after="134" w:line="259" w:lineRule="auto"/>
        <w:ind w:left="152" w:right="111" w:firstLine="0"/>
        <w:jc w:val="left"/>
      </w:pPr>
      <w:r w:rsidRPr="00237E03">
        <w:rPr>
          <w:sz w:val="20"/>
        </w:rPr>
        <w:t xml:space="preserve"> </w:t>
      </w:r>
    </w:p>
    <w:p w:rsidR="0055696E" w:rsidRPr="00237E03" w:rsidRDefault="005D2761" w:rsidP="009144E3">
      <w:pPr>
        <w:spacing w:after="136" w:line="259" w:lineRule="auto"/>
        <w:ind w:left="147" w:right="111"/>
      </w:pPr>
      <w:r w:rsidRPr="00237E03">
        <w:rPr>
          <w:sz w:val="20"/>
        </w:rPr>
        <w:t xml:space="preserve">Oświadczam, że:  </w:t>
      </w:r>
    </w:p>
    <w:p w:rsidR="0055696E" w:rsidRPr="00237E03" w:rsidRDefault="005D2761" w:rsidP="005548B6">
      <w:pPr>
        <w:numPr>
          <w:ilvl w:val="0"/>
          <w:numId w:val="29"/>
        </w:numPr>
        <w:spacing w:after="135" w:line="259" w:lineRule="auto"/>
        <w:ind w:left="355" w:right="111" w:hanging="218"/>
      </w:pPr>
      <w:r w:rsidRPr="00237E03">
        <w:rPr>
          <w:sz w:val="20"/>
        </w:rPr>
        <w:t xml:space="preserve">udostępniam Wykonawcy ww. zasoby, w następującym zakresie: </w:t>
      </w:r>
    </w:p>
    <w:p w:rsidR="0055696E" w:rsidRPr="00237E03" w:rsidRDefault="005D2761" w:rsidP="009144E3">
      <w:pPr>
        <w:spacing w:after="3" w:line="398" w:lineRule="auto"/>
        <w:ind w:left="147" w:right="111"/>
      </w:pPr>
      <w:r w:rsidRPr="00237E03">
        <w:rPr>
          <w:sz w:val="20"/>
        </w:rPr>
        <w:t>………………………………………………………………………………………………………………………………</w:t>
      </w:r>
      <w:r w:rsidRPr="00237E03">
        <w:rPr>
          <w:i/>
          <w:sz w:val="20"/>
        </w:rPr>
        <w:t xml:space="preserve">    </w:t>
      </w:r>
      <w:r w:rsidRPr="00237E03">
        <w:rPr>
          <w:sz w:val="20"/>
        </w:rPr>
        <w:t xml:space="preserve"> ……………………………………………………………………………………………………………………………… </w:t>
      </w:r>
    </w:p>
    <w:p w:rsidR="0055696E" w:rsidRPr="00237E03" w:rsidRDefault="005D2761" w:rsidP="005548B6">
      <w:pPr>
        <w:numPr>
          <w:ilvl w:val="0"/>
          <w:numId w:val="29"/>
        </w:numPr>
        <w:spacing w:after="135" w:line="259" w:lineRule="auto"/>
        <w:ind w:left="355" w:right="111" w:hanging="218"/>
      </w:pPr>
      <w:r w:rsidRPr="00237E03">
        <w:rPr>
          <w:sz w:val="20"/>
        </w:rPr>
        <w:t xml:space="preserve">sposób wykorzystania udostępnionych przeze mnie zasobów będzie następujący:  </w:t>
      </w:r>
    </w:p>
    <w:p w:rsidR="0055696E" w:rsidRPr="00237E03" w:rsidRDefault="005D2761" w:rsidP="009144E3">
      <w:pPr>
        <w:spacing w:after="3" w:line="400" w:lineRule="auto"/>
        <w:ind w:left="147" w:right="111"/>
      </w:pPr>
      <w:r w:rsidRPr="00237E03">
        <w:rPr>
          <w:sz w:val="20"/>
        </w:rPr>
        <w:t>………………………………………………………………………………………………………………………………</w:t>
      </w:r>
      <w:r w:rsidRPr="00237E03">
        <w:rPr>
          <w:i/>
          <w:sz w:val="20"/>
        </w:rPr>
        <w:t xml:space="preserve">     </w:t>
      </w:r>
      <w:r w:rsidRPr="00237E03">
        <w:rPr>
          <w:sz w:val="20"/>
        </w:rPr>
        <w:t xml:space="preserve">…………………………………………………………………………………………………………………………….. </w:t>
      </w:r>
    </w:p>
    <w:p w:rsidR="0055696E" w:rsidRPr="00237E03" w:rsidRDefault="005D2761" w:rsidP="005548B6">
      <w:pPr>
        <w:numPr>
          <w:ilvl w:val="0"/>
          <w:numId w:val="29"/>
        </w:numPr>
        <w:spacing w:after="135" w:line="259" w:lineRule="auto"/>
        <w:ind w:left="355" w:right="111" w:hanging="218"/>
      </w:pPr>
      <w:r w:rsidRPr="00237E03">
        <w:rPr>
          <w:sz w:val="20"/>
        </w:rPr>
        <w:t xml:space="preserve">zakres i okres mojego udziału przy wykonywaniu zamówienia będzie następujący:  </w:t>
      </w:r>
    </w:p>
    <w:p w:rsidR="0055696E" w:rsidRPr="00237E03" w:rsidRDefault="005D2761" w:rsidP="009144E3">
      <w:pPr>
        <w:spacing w:after="136" w:line="259" w:lineRule="auto"/>
        <w:ind w:left="147" w:right="111"/>
      </w:pPr>
      <w:r w:rsidRPr="00237E03">
        <w:rPr>
          <w:sz w:val="20"/>
        </w:rPr>
        <w:t>………………………………………………………………………………………………………………………………</w:t>
      </w:r>
      <w:r w:rsidRPr="00237E03">
        <w:rPr>
          <w:i/>
          <w:sz w:val="20"/>
        </w:rPr>
        <w:t xml:space="preserve">    </w:t>
      </w:r>
      <w:r w:rsidRPr="00237E03">
        <w:rPr>
          <w:sz w:val="20"/>
        </w:rPr>
        <w:t xml:space="preserve"> </w:t>
      </w:r>
    </w:p>
    <w:p w:rsidR="0055696E" w:rsidRPr="00237E03" w:rsidRDefault="005D2761" w:rsidP="009144E3">
      <w:pPr>
        <w:spacing w:after="96" w:line="259" w:lineRule="auto"/>
        <w:ind w:left="147" w:right="111"/>
      </w:pPr>
      <w:r w:rsidRPr="00237E03">
        <w:rPr>
          <w:sz w:val="20"/>
        </w:rPr>
        <w:t xml:space="preserve">……………………………………………………………………………………………………………………………… </w:t>
      </w:r>
    </w:p>
    <w:p w:rsidR="0055696E" w:rsidRPr="00237E03" w:rsidRDefault="005D2761" w:rsidP="00422821">
      <w:pPr>
        <w:spacing w:after="95" w:line="259" w:lineRule="auto"/>
        <w:ind w:left="152" w:right="111" w:firstLine="0"/>
        <w:jc w:val="left"/>
      </w:pPr>
      <w:r w:rsidRPr="00237E03">
        <w:rPr>
          <w:sz w:val="20"/>
        </w:rPr>
        <w:t xml:space="preserve"> </w:t>
      </w:r>
    </w:p>
    <w:p w:rsidR="0055696E" w:rsidRPr="00237E03" w:rsidRDefault="005D2761" w:rsidP="009144E3">
      <w:pPr>
        <w:spacing w:after="49" w:line="259" w:lineRule="auto"/>
        <w:ind w:left="152" w:right="111" w:firstLine="0"/>
        <w:jc w:val="left"/>
      </w:pPr>
      <w:r w:rsidRPr="00237E03">
        <w:rPr>
          <w:b/>
          <w:sz w:val="20"/>
        </w:rPr>
        <w:t xml:space="preserve"> </w:t>
      </w:r>
    </w:p>
    <w:p w:rsidR="0055696E" w:rsidRPr="00237E03" w:rsidRDefault="005D2761" w:rsidP="009144E3">
      <w:pPr>
        <w:spacing w:after="41" w:line="259" w:lineRule="auto"/>
        <w:ind w:left="147" w:right="111"/>
      </w:pPr>
      <w:r w:rsidRPr="00237E03">
        <w:rPr>
          <w:sz w:val="20"/>
        </w:rPr>
        <w:t xml:space="preserve">…………………………..…… </w:t>
      </w:r>
    </w:p>
    <w:p w:rsidR="0055696E" w:rsidRPr="00237E03" w:rsidRDefault="005D2761" w:rsidP="009144E3">
      <w:pPr>
        <w:tabs>
          <w:tab w:val="center" w:pos="988"/>
          <w:tab w:val="center" w:pos="2355"/>
          <w:tab w:val="center" w:pos="3063"/>
          <w:tab w:val="center" w:pos="3771"/>
          <w:tab w:val="center" w:pos="4479"/>
          <w:tab w:val="center" w:pos="5187"/>
          <w:tab w:val="center" w:pos="5896"/>
          <w:tab w:val="center" w:pos="6604"/>
          <w:tab w:val="center" w:pos="7312"/>
          <w:tab w:val="center" w:pos="8020"/>
          <w:tab w:val="center" w:pos="8728"/>
        </w:tabs>
        <w:spacing w:after="55" w:line="259" w:lineRule="auto"/>
        <w:ind w:left="0" w:right="111" w:firstLine="0"/>
        <w:jc w:val="left"/>
      </w:pPr>
      <w:r w:rsidRPr="00237E03">
        <w:rPr>
          <w:rFonts w:eastAsia="Calibri"/>
        </w:rPr>
        <w:tab/>
      </w:r>
      <w:r w:rsidRPr="00237E03">
        <w:rPr>
          <w:sz w:val="20"/>
        </w:rPr>
        <w:t xml:space="preserve"> </w:t>
      </w:r>
      <w:r w:rsidRPr="00237E03">
        <w:rPr>
          <w:i/>
          <w:sz w:val="20"/>
        </w:rPr>
        <w:t>miejscowość, data</w:t>
      </w:r>
      <w:r w:rsidRPr="00237E03">
        <w:rPr>
          <w:sz w:val="20"/>
        </w:rPr>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p>
    <w:p w:rsidR="0055696E" w:rsidRPr="00237E03" w:rsidRDefault="005D2761" w:rsidP="009144E3">
      <w:pPr>
        <w:tabs>
          <w:tab w:val="center" w:pos="1870"/>
          <w:tab w:val="center" w:pos="2554"/>
          <w:tab w:val="center" w:pos="3263"/>
          <w:tab w:val="center" w:pos="3971"/>
          <w:tab w:val="center" w:pos="4679"/>
          <w:tab w:val="center" w:pos="7410"/>
        </w:tabs>
        <w:spacing w:after="37" w:line="259" w:lineRule="auto"/>
        <w:ind w:left="0" w:right="111" w:firstLine="0"/>
        <w:jc w:val="left"/>
      </w:pPr>
      <w:r w:rsidRPr="00237E03">
        <w:rPr>
          <w:rFonts w:eastAsia="Calibri"/>
        </w:rPr>
        <w:tab/>
      </w:r>
      <w:r w:rsidRPr="00237E03">
        <w:rPr>
          <w:sz w:val="20"/>
        </w:rPr>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 </w:t>
      </w:r>
    </w:p>
    <w:p w:rsidR="0055696E" w:rsidRPr="00237E03" w:rsidRDefault="005D2761" w:rsidP="00422821">
      <w:pPr>
        <w:tabs>
          <w:tab w:val="center" w:pos="4938"/>
        </w:tabs>
        <w:spacing w:after="81" w:line="259" w:lineRule="auto"/>
        <w:ind w:left="0" w:right="111" w:firstLine="0"/>
        <w:jc w:val="left"/>
      </w:pPr>
      <w:r w:rsidRPr="00237E03">
        <w:rPr>
          <w:i/>
          <w:sz w:val="20"/>
        </w:rPr>
        <w:t xml:space="preserve">      </w:t>
      </w:r>
      <w:r w:rsidRPr="00237E03">
        <w:rPr>
          <w:i/>
          <w:sz w:val="20"/>
        </w:rPr>
        <w:tab/>
        <w:t xml:space="preserve">                                                                                                       podpis i pieczątka osoby upoważnionej </w:t>
      </w:r>
      <w:r w:rsidRPr="00237E03">
        <w:rPr>
          <w:rFonts w:eastAsia="Calibri"/>
          <w:b/>
        </w:rPr>
        <w:t xml:space="preserve">  </w:t>
      </w:r>
    </w:p>
    <w:p w:rsidR="0055696E" w:rsidRPr="00237E03" w:rsidRDefault="005D2761" w:rsidP="009144E3">
      <w:pPr>
        <w:spacing w:after="0" w:line="259" w:lineRule="auto"/>
        <w:ind w:left="955" w:right="111" w:firstLine="0"/>
        <w:jc w:val="center"/>
      </w:pPr>
      <w:r w:rsidRPr="00237E03">
        <w:rPr>
          <w:rFonts w:eastAsia="Calibri"/>
          <w:b/>
        </w:rPr>
        <w:t xml:space="preserve"> </w:t>
      </w:r>
    </w:p>
    <w:p w:rsidR="005D4F6D" w:rsidRDefault="005D4F6D" w:rsidP="009144E3">
      <w:pPr>
        <w:spacing w:after="0" w:line="259" w:lineRule="auto"/>
        <w:ind w:right="111"/>
        <w:jc w:val="right"/>
        <w:rPr>
          <w:sz w:val="20"/>
        </w:rPr>
      </w:pPr>
    </w:p>
    <w:p w:rsidR="0055696E" w:rsidRPr="00237E03" w:rsidRDefault="005D2761" w:rsidP="009144E3">
      <w:pPr>
        <w:spacing w:after="0" w:line="259" w:lineRule="auto"/>
        <w:ind w:right="111"/>
        <w:jc w:val="right"/>
      </w:pPr>
      <w:r w:rsidRPr="00237E03">
        <w:rPr>
          <w:sz w:val="20"/>
        </w:rPr>
        <w:lastRenderedPageBreak/>
        <w:t xml:space="preserve">Załącznik nr 4 do SWZ  </w:t>
      </w:r>
    </w:p>
    <w:p w:rsidR="0055696E" w:rsidRPr="00237E03" w:rsidRDefault="00FA2F7E" w:rsidP="009144E3">
      <w:pPr>
        <w:spacing w:after="29" w:line="259" w:lineRule="auto"/>
        <w:ind w:left="147" w:right="111"/>
      </w:pPr>
      <w:r>
        <w:rPr>
          <w:sz w:val="20"/>
        </w:rPr>
        <w:t>RGK</w:t>
      </w:r>
      <w:r w:rsidR="005D2761" w:rsidRPr="00237E03">
        <w:rPr>
          <w:sz w:val="20"/>
        </w:rPr>
        <w:t>.271.</w:t>
      </w:r>
      <w:r w:rsidR="005D4F6D">
        <w:rPr>
          <w:sz w:val="20"/>
        </w:rPr>
        <w:t>3</w:t>
      </w:r>
      <w:r w:rsidR="005D2761" w:rsidRPr="00237E03">
        <w:rPr>
          <w:sz w:val="20"/>
        </w:rPr>
        <w:t xml:space="preserve">.2021 </w:t>
      </w:r>
    </w:p>
    <w:p w:rsidR="0055696E" w:rsidRPr="00237E03" w:rsidRDefault="005D2761" w:rsidP="009144E3">
      <w:pPr>
        <w:spacing w:after="84" w:line="259" w:lineRule="auto"/>
        <w:ind w:left="152" w:right="111" w:firstLine="0"/>
        <w:jc w:val="left"/>
      </w:pPr>
      <w:r w:rsidRPr="00237E03">
        <w:rPr>
          <w:rFonts w:eastAsia="Calibri"/>
          <w:sz w:val="24"/>
        </w:rPr>
        <w:t xml:space="preserve"> </w:t>
      </w:r>
    </w:p>
    <w:p w:rsidR="0055696E" w:rsidRPr="00237E03" w:rsidRDefault="005D2761" w:rsidP="009144E3">
      <w:pPr>
        <w:spacing w:after="156" w:line="259" w:lineRule="auto"/>
        <w:ind w:left="2525" w:right="111" w:firstLine="0"/>
        <w:jc w:val="left"/>
      </w:pPr>
      <w:r w:rsidRPr="00237E03">
        <w:rPr>
          <w:sz w:val="24"/>
        </w:rPr>
        <w:t xml:space="preserve"> </w:t>
      </w:r>
    </w:p>
    <w:p w:rsidR="0055696E" w:rsidRPr="00237E03" w:rsidRDefault="005D2761" w:rsidP="009144E3">
      <w:pPr>
        <w:spacing w:after="148" w:line="269" w:lineRule="auto"/>
        <w:ind w:left="495" w:right="111"/>
      </w:pPr>
      <w:r w:rsidRPr="00237E03">
        <w:rPr>
          <w:sz w:val="24"/>
        </w:rPr>
        <w:t xml:space="preserve">.................................................................... </w:t>
      </w:r>
    </w:p>
    <w:p w:rsidR="0055696E" w:rsidRPr="00237E03" w:rsidRDefault="005D2761" w:rsidP="009144E3">
      <w:pPr>
        <w:spacing w:after="148" w:line="269" w:lineRule="auto"/>
        <w:ind w:left="495" w:right="111"/>
      </w:pPr>
      <w:r w:rsidRPr="00237E03">
        <w:rPr>
          <w:sz w:val="24"/>
        </w:rPr>
        <w:t xml:space="preserve">.................................................................... </w:t>
      </w:r>
    </w:p>
    <w:p w:rsidR="0055696E" w:rsidRPr="00237E03" w:rsidRDefault="005D2761" w:rsidP="009144E3">
      <w:pPr>
        <w:spacing w:after="183" w:line="269" w:lineRule="auto"/>
        <w:ind w:left="1165" w:right="111"/>
      </w:pPr>
      <w:r w:rsidRPr="00237E03">
        <w:rPr>
          <w:sz w:val="24"/>
        </w:rPr>
        <w:t xml:space="preserve">(Nazwa i adres wykonawcy) </w:t>
      </w:r>
    </w:p>
    <w:p w:rsidR="0055696E" w:rsidRPr="00237E03" w:rsidRDefault="005D2761" w:rsidP="009144E3">
      <w:pPr>
        <w:shd w:val="clear" w:color="auto" w:fill="D5DCE4"/>
        <w:spacing w:after="14" w:line="259" w:lineRule="auto"/>
        <w:ind w:right="111"/>
        <w:jc w:val="center"/>
      </w:pPr>
      <w:r w:rsidRPr="00237E03">
        <w:rPr>
          <w:b/>
        </w:rPr>
        <w:t>OŚWIADCZENIE O PR</w:t>
      </w:r>
      <w:r w:rsidR="00DB1985" w:rsidRPr="00237E03">
        <w:rPr>
          <w:b/>
        </w:rPr>
        <w:t xml:space="preserve">ZYNALEŻNOŚCI DO TEJ SAMEJ GRUP </w:t>
      </w:r>
      <w:r w:rsidRPr="00237E03">
        <w:rPr>
          <w:b/>
        </w:rPr>
        <w:t>KAPITAŁOWEJ  ZGODNIE Z ART. 108 ust. 1 pkt 5 ustawy Pzp</w:t>
      </w:r>
    </w:p>
    <w:p w:rsidR="0055696E" w:rsidRPr="00237E03" w:rsidRDefault="005D2761" w:rsidP="009144E3">
      <w:pPr>
        <w:spacing w:after="0" w:line="259" w:lineRule="auto"/>
        <w:ind w:left="152" w:right="111" w:firstLine="0"/>
        <w:jc w:val="left"/>
      </w:pPr>
      <w:r w:rsidRPr="00237E03">
        <w:rPr>
          <w:b/>
          <w:color w:val="343434"/>
        </w:rPr>
        <w:t xml:space="preserve"> </w:t>
      </w:r>
    </w:p>
    <w:p w:rsidR="0055696E" w:rsidRPr="00237E03" w:rsidRDefault="005D2761" w:rsidP="009144E3">
      <w:pPr>
        <w:spacing w:after="348" w:line="259" w:lineRule="auto"/>
        <w:ind w:left="123" w:right="111" w:firstLine="0"/>
        <w:jc w:val="left"/>
      </w:pPr>
      <w:r w:rsidRPr="00237E03">
        <w:rPr>
          <w:rFonts w:eastAsia="Calibri"/>
          <w:noProof/>
        </w:rPr>
        <mc:AlternateContent>
          <mc:Choice Requires="wpg">
            <w:drawing>
              <wp:inline distT="0" distB="0" distL="0" distR="0">
                <wp:extent cx="5932297" cy="12192"/>
                <wp:effectExtent l="0" t="0" r="0" b="0"/>
                <wp:docPr id="43288" name="Group 43288"/>
                <wp:cNvGraphicFramePr/>
                <a:graphic xmlns:a="http://schemas.openxmlformats.org/drawingml/2006/main">
                  <a:graphicData uri="http://schemas.microsoft.com/office/word/2010/wordprocessingGroup">
                    <wpg:wgp>
                      <wpg:cNvGrpSpPr/>
                      <wpg:grpSpPr>
                        <a:xfrm>
                          <a:off x="0" y="0"/>
                          <a:ext cx="5932297" cy="12192"/>
                          <a:chOff x="0" y="0"/>
                          <a:chExt cx="5932297" cy="12192"/>
                        </a:xfrm>
                      </wpg:grpSpPr>
                      <wps:wsp>
                        <wps:cNvPr id="46494" name="Shape 46494"/>
                        <wps:cNvSpPr/>
                        <wps:spPr>
                          <a:xfrm>
                            <a:off x="0" y="0"/>
                            <a:ext cx="5932297" cy="12192"/>
                          </a:xfrm>
                          <a:custGeom>
                            <a:avLst/>
                            <a:gdLst/>
                            <a:ahLst/>
                            <a:cxnLst/>
                            <a:rect l="0" t="0" r="0" b="0"/>
                            <a:pathLst>
                              <a:path w="5932297" h="12192">
                                <a:moveTo>
                                  <a:pt x="0" y="0"/>
                                </a:moveTo>
                                <a:lnTo>
                                  <a:pt x="5932297" y="0"/>
                                </a:lnTo>
                                <a:lnTo>
                                  <a:pt x="5932297" y="12192"/>
                                </a:lnTo>
                                <a:lnTo>
                                  <a:pt x="0" y="12192"/>
                                </a:lnTo>
                                <a:lnTo>
                                  <a:pt x="0" y="0"/>
                                </a:lnTo>
                              </a:path>
                            </a:pathLst>
                          </a:custGeom>
                          <a:ln w="0" cap="flat">
                            <a:miter lim="127000"/>
                          </a:ln>
                        </wps:spPr>
                        <wps:style>
                          <a:lnRef idx="0">
                            <a:srgbClr val="000000">
                              <a:alpha val="0"/>
                            </a:srgbClr>
                          </a:lnRef>
                          <a:fillRef idx="1">
                            <a:srgbClr val="2DA2BF"/>
                          </a:fillRef>
                          <a:effectRef idx="0">
                            <a:scrgbClr r="0" g="0" b="0"/>
                          </a:effectRef>
                          <a:fontRef idx="none"/>
                        </wps:style>
                        <wps:bodyPr/>
                      </wps:wsp>
                    </wpg:wgp>
                  </a:graphicData>
                </a:graphic>
              </wp:inline>
            </w:drawing>
          </mc:Choice>
          <mc:Fallback>
            <w:pict>
              <v:group w14:anchorId="7669420F" id="Group 43288" o:spid="_x0000_s1026" style="width:467.1pt;height:.95pt;mso-position-horizontal-relative:char;mso-position-vertical-relative:line" coordsize="5932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">
                <v:shape id="Shape 46494" o:spid="_x0000_s1027" style="position:absolute;width:59322;height:121;visibility:visible;mso-wrap-style:square;v-text-anchor:top" coordsize="59322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" path="m,l5932297,r,12192l,12192,,e" fillcolor="#2da2bf" stroked="f" strokeweight="0">
                  <v:stroke miterlimit="83231f" joinstyle="miter"/>
                  <v:path arrowok="t" textboxrect="0,0,5932297,12192"/>
                </v:shape>
                <w10:anchorlock/>
              </v:group>
            </w:pict>
          </mc:Fallback>
        </mc:AlternateContent>
      </w:r>
    </w:p>
    <w:p w:rsidR="0055696E" w:rsidRPr="00237E03" w:rsidRDefault="005D2761" w:rsidP="009144E3">
      <w:pPr>
        <w:spacing w:after="4" w:line="269" w:lineRule="auto"/>
        <w:ind w:left="147" w:right="111"/>
      </w:pPr>
      <w:r w:rsidRPr="00237E03">
        <w:rPr>
          <w:sz w:val="24"/>
        </w:rPr>
        <w:t xml:space="preserve">Na potrzeby postępowania o udzielenie zamówienia publicznego pn.: </w:t>
      </w:r>
    </w:p>
    <w:p w:rsidR="0055696E" w:rsidRPr="00237E03" w:rsidRDefault="005D2761" w:rsidP="009144E3">
      <w:pPr>
        <w:spacing w:after="0" w:line="259" w:lineRule="auto"/>
        <w:ind w:left="1419" w:right="111" w:firstLine="0"/>
        <w:jc w:val="left"/>
      </w:pPr>
      <w:r w:rsidRPr="00237E03">
        <w:rPr>
          <w:b/>
          <w:sz w:val="24"/>
        </w:rPr>
        <w:t xml:space="preserve"> „</w:t>
      </w:r>
      <w:r w:rsidR="005D4F6D">
        <w:rPr>
          <w:b/>
        </w:rPr>
        <w:t>Budowa sieci wodociągowej w miejscowościach: Ruda, Niedarczów Dolny Wieś</w:t>
      </w:r>
      <w:r w:rsidR="00FA29DA">
        <w:rPr>
          <w:b/>
        </w:rPr>
        <w:t>, Niedarczów Dolny Kolonia, Kopiec</w:t>
      </w:r>
      <w:r w:rsidR="00413EAB">
        <w:rPr>
          <w:b/>
        </w:rPr>
        <w:t xml:space="preserve"> - </w:t>
      </w:r>
      <w:r w:rsidR="00FA29DA">
        <w:rPr>
          <w:b/>
        </w:rPr>
        <w:t xml:space="preserve"> gmina Kazanów</w:t>
      </w:r>
      <w:r w:rsidRPr="00237E03">
        <w:rPr>
          <w:b/>
          <w:sz w:val="24"/>
        </w:rPr>
        <w:t xml:space="preserve">” </w:t>
      </w:r>
    </w:p>
    <w:p w:rsidR="0055696E" w:rsidRPr="00237E03" w:rsidRDefault="005D2761" w:rsidP="009144E3">
      <w:pPr>
        <w:spacing w:after="151" w:line="269" w:lineRule="auto"/>
        <w:ind w:left="147" w:right="111"/>
      </w:pPr>
      <w:r w:rsidRPr="00237E03">
        <w:rPr>
          <w:rFonts w:eastAsia="Cambria"/>
          <w:b/>
          <w:color w:val="16505E"/>
        </w:rPr>
        <w:t xml:space="preserve"> </w:t>
      </w:r>
      <w:r w:rsidRPr="00237E03">
        <w:rPr>
          <w:sz w:val="24"/>
        </w:rPr>
        <w:t xml:space="preserve">realizowanego przez </w:t>
      </w:r>
      <w:r w:rsidR="00DB1985" w:rsidRPr="00237E03">
        <w:rPr>
          <w:b/>
          <w:sz w:val="24"/>
        </w:rPr>
        <w:t xml:space="preserve">Gminę </w:t>
      </w:r>
      <w:r w:rsidR="00FA2F7E">
        <w:rPr>
          <w:b/>
          <w:sz w:val="24"/>
        </w:rPr>
        <w:t>Kazanów</w:t>
      </w:r>
      <w:r w:rsidRPr="00237E03">
        <w:rPr>
          <w:i/>
          <w:sz w:val="24"/>
        </w:rPr>
        <w:t xml:space="preserve">, </w:t>
      </w:r>
      <w:r w:rsidRPr="00237E03">
        <w:rPr>
          <w:sz w:val="24"/>
        </w:rPr>
        <w:t>oświadczam, co następuje:</w:t>
      </w:r>
      <w:r w:rsidRPr="00237E03">
        <w:rPr>
          <w:b/>
          <w:sz w:val="24"/>
        </w:rPr>
        <w:t xml:space="preserve"> </w:t>
      </w:r>
    </w:p>
    <w:p w:rsidR="0055696E" w:rsidRPr="00237E03" w:rsidRDefault="005D2761" w:rsidP="009144E3">
      <w:pPr>
        <w:spacing w:after="189" w:line="259" w:lineRule="auto"/>
        <w:ind w:left="152" w:right="111" w:firstLine="0"/>
        <w:jc w:val="left"/>
      </w:pPr>
      <w:r w:rsidRPr="00237E03">
        <w:rPr>
          <w:b/>
          <w:sz w:val="24"/>
        </w:rPr>
        <w:t xml:space="preserve"> </w:t>
      </w:r>
      <w:r w:rsidRPr="00237E03">
        <w:rPr>
          <w:b/>
          <w:sz w:val="24"/>
        </w:rPr>
        <w:tab/>
        <w:t xml:space="preserve"> </w:t>
      </w:r>
    </w:p>
    <w:p w:rsidR="0055696E" w:rsidRPr="00237E03" w:rsidRDefault="005D2761" w:rsidP="005548B6">
      <w:pPr>
        <w:numPr>
          <w:ilvl w:val="0"/>
          <w:numId w:val="30"/>
        </w:numPr>
        <w:spacing w:after="35"/>
        <w:ind w:right="111" w:hanging="360"/>
      </w:pPr>
      <w:r w:rsidRPr="00237E03">
        <w:rPr>
          <w:b/>
        </w:rPr>
        <w:t>należę do grupy kapitałowej,</w:t>
      </w:r>
      <w:r w:rsidRPr="00237E03">
        <w:t xml:space="preserve"> </w:t>
      </w:r>
      <w:r w:rsidRPr="00237E03">
        <w:rPr>
          <w:b/>
        </w:rPr>
        <w:t xml:space="preserve">o której mowa w art. 108 ust 1 pkt. 5 ustawy,                                 </w:t>
      </w:r>
    </w:p>
    <w:p w:rsidR="0055696E" w:rsidRPr="00237E03" w:rsidRDefault="005D2761" w:rsidP="009144E3">
      <w:pPr>
        <w:ind w:left="882" w:right="111"/>
      </w:pPr>
      <w:r w:rsidRPr="00237E03">
        <w:rPr>
          <w:b/>
        </w:rPr>
        <w:t xml:space="preserve">w załączeniu przedkładam listę </w:t>
      </w:r>
      <w:r w:rsidR="00DB1985" w:rsidRPr="00237E03">
        <w:rPr>
          <w:b/>
        </w:rPr>
        <w:t xml:space="preserve">* </w:t>
      </w:r>
      <w:r w:rsidRPr="00237E03">
        <w:rPr>
          <w:b/>
        </w:rPr>
        <w:t xml:space="preserve">  </w:t>
      </w:r>
    </w:p>
    <w:p w:rsidR="0055696E" w:rsidRPr="00237E03" w:rsidRDefault="005D2761" w:rsidP="009144E3">
      <w:pPr>
        <w:spacing w:after="77" w:line="259" w:lineRule="auto"/>
        <w:ind w:left="872" w:right="111" w:firstLine="0"/>
        <w:jc w:val="left"/>
      </w:pPr>
      <w:r w:rsidRPr="00237E03">
        <w:rPr>
          <w:b/>
        </w:rPr>
        <w:t xml:space="preserve"> </w:t>
      </w:r>
    </w:p>
    <w:p w:rsidR="0055696E" w:rsidRPr="00237E03" w:rsidRDefault="005D2761" w:rsidP="005548B6">
      <w:pPr>
        <w:numPr>
          <w:ilvl w:val="0"/>
          <w:numId w:val="30"/>
        </w:numPr>
        <w:spacing w:after="195"/>
        <w:ind w:right="111" w:hanging="360"/>
      </w:pPr>
      <w:r w:rsidRPr="00237E03">
        <w:rPr>
          <w:b/>
        </w:rPr>
        <w:t xml:space="preserve">nie należę do grupy kapitałowej * </w:t>
      </w:r>
    </w:p>
    <w:p w:rsidR="0055696E" w:rsidRPr="00237E03" w:rsidRDefault="005D2761" w:rsidP="009144E3">
      <w:pPr>
        <w:spacing w:after="160" w:line="259" w:lineRule="auto"/>
        <w:ind w:left="152" w:right="111" w:firstLine="0"/>
        <w:jc w:val="left"/>
      </w:pPr>
      <w:r w:rsidRPr="00237E03">
        <w:rPr>
          <w:sz w:val="24"/>
        </w:rPr>
        <w:t xml:space="preserve"> </w:t>
      </w:r>
    </w:p>
    <w:p w:rsidR="0055696E" w:rsidRPr="00237E03" w:rsidRDefault="005D2761" w:rsidP="009144E3">
      <w:pPr>
        <w:spacing w:after="197" w:line="259" w:lineRule="auto"/>
        <w:ind w:left="147" w:right="111"/>
      </w:pPr>
      <w:r w:rsidRPr="00237E03">
        <w:rPr>
          <w:sz w:val="20"/>
        </w:rPr>
        <w:t xml:space="preserve">* niepotrzebne skreślić  </w:t>
      </w:r>
    </w:p>
    <w:p w:rsidR="0055696E" w:rsidRPr="00237E03" w:rsidRDefault="005D2761" w:rsidP="009144E3">
      <w:pPr>
        <w:spacing w:after="4" w:line="269" w:lineRule="auto"/>
        <w:ind w:left="5032" w:right="111"/>
      </w:pPr>
      <w:r w:rsidRPr="00237E03">
        <w:rPr>
          <w:sz w:val="24"/>
        </w:rPr>
        <w:t xml:space="preserve">.................................................................... </w:t>
      </w:r>
    </w:p>
    <w:p w:rsidR="0055696E" w:rsidRPr="00237E03" w:rsidRDefault="005D2761" w:rsidP="009144E3">
      <w:pPr>
        <w:spacing w:after="148" w:line="269" w:lineRule="auto"/>
        <w:ind w:left="4924" w:right="111"/>
      </w:pPr>
      <w:r w:rsidRPr="00237E03">
        <w:rPr>
          <w:sz w:val="24"/>
        </w:rPr>
        <w:t xml:space="preserve">(podpis osoby uprawnionej do reprezentacji) </w:t>
      </w:r>
    </w:p>
    <w:p w:rsidR="0055696E" w:rsidRPr="00237E03" w:rsidRDefault="005D2761" w:rsidP="009144E3">
      <w:pPr>
        <w:spacing w:after="160" w:line="259" w:lineRule="auto"/>
        <w:ind w:left="3456" w:right="111" w:firstLine="0"/>
        <w:jc w:val="center"/>
      </w:pPr>
      <w:r w:rsidRPr="00237E03">
        <w:rPr>
          <w:sz w:val="24"/>
        </w:rPr>
        <w:t xml:space="preserve"> </w:t>
      </w:r>
    </w:p>
    <w:p w:rsidR="0055696E" w:rsidRPr="00237E03" w:rsidRDefault="005D2761" w:rsidP="009144E3">
      <w:pPr>
        <w:spacing w:after="159" w:line="358" w:lineRule="auto"/>
        <w:ind w:left="147" w:right="111"/>
      </w:pPr>
      <w:r w:rsidRPr="00237E03">
        <w:rPr>
          <w:sz w:val="24"/>
        </w:rPr>
        <w:t xml:space="preserve">Oświadczam, że wszystkie informacje podane w powyżej są aktualne i zgodne z prawdą oraz zostały przedstawione z pełną świadomością konsekwencji wprowadzenia zamawiającego w błąd przy przedstawianiu informacji. </w:t>
      </w:r>
    </w:p>
    <w:p w:rsidR="0055696E" w:rsidRPr="00422821" w:rsidRDefault="005D2761" w:rsidP="009144E3">
      <w:pPr>
        <w:spacing w:after="316" w:line="259" w:lineRule="auto"/>
        <w:ind w:left="152" w:right="111" w:firstLine="0"/>
        <w:jc w:val="left"/>
        <w:rPr>
          <w:sz w:val="20"/>
          <w:szCs w:val="20"/>
        </w:rPr>
      </w:pPr>
      <w:r w:rsidRPr="00237E03">
        <w:rPr>
          <w:sz w:val="24"/>
        </w:rPr>
        <w:t xml:space="preserve"> </w:t>
      </w:r>
    </w:p>
    <w:p w:rsidR="0055696E" w:rsidRPr="00422821" w:rsidRDefault="005D2761" w:rsidP="009144E3">
      <w:pPr>
        <w:spacing w:after="263" w:line="269" w:lineRule="auto"/>
        <w:ind w:left="147" w:right="111"/>
        <w:rPr>
          <w:sz w:val="20"/>
          <w:szCs w:val="20"/>
        </w:rPr>
      </w:pPr>
      <w:r w:rsidRPr="00422821">
        <w:rPr>
          <w:sz w:val="20"/>
          <w:szCs w:val="20"/>
        </w:rPr>
        <w:t xml:space="preserve">…………….……. </w:t>
      </w:r>
      <w:r w:rsidRPr="00422821">
        <w:rPr>
          <w:i/>
          <w:sz w:val="20"/>
          <w:szCs w:val="20"/>
        </w:rPr>
        <w:t xml:space="preserve">(miejscowość), </w:t>
      </w:r>
      <w:r w:rsidRPr="00422821">
        <w:rPr>
          <w:sz w:val="20"/>
          <w:szCs w:val="20"/>
        </w:rPr>
        <w:t xml:space="preserve">dnia …………………. r.  </w:t>
      </w:r>
    </w:p>
    <w:p w:rsidR="0055696E" w:rsidRPr="00237E03" w:rsidRDefault="005D2761" w:rsidP="009144E3">
      <w:pPr>
        <w:spacing w:after="271" w:line="259" w:lineRule="auto"/>
        <w:ind w:left="152" w:right="111" w:firstLine="0"/>
        <w:jc w:val="left"/>
      </w:pPr>
      <w:r w:rsidRPr="00237E03">
        <w:rPr>
          <w:sz w:val="24"/>
        </w:rPr>
        <w:t xml:space="preserve"> </w:t>
      </w:r>
    </w:p>
    <w:p w:rsidR="0055696E" w:rsidRPr="00237E03" w:rsidRDefault="005D2761" w:rsidP="009144E3">
      <w:pPr>
        <w:spacing w:after="22" w:line="259" w:lineRule="auto"/>
        <w:ind w:left="0" w:right="111" w:firstLine="0"/>
        <w:jc w:val="right"/>
      </w:pPr>
      <w:r w:rsidRPr="00237E03">
        <w:rPr>
          <w:sz w:val="24"/>
        </w:rPr>
        <w:t xml:space="preserve">                      </w:t>
      </w:r>
    </w:p>
    <w:p w:rsidR="0055696E" w:rsidRPr="00237E03" w:rsidRDefault="005D2761" w:rsidP="009144E3">
      <w:pPr>
        <w:spacing w:after="4" w:line="269" w:lineRule="auto"/>
        <w:ind w:left="5005" w:right="111"/>
      </w:pPr>
      <w:r w:rsidRPr="00237E03">
        <w:rPr>
          <w:sz w:val="24"/>
        </w:rPr>
        <w:t xml:space="preserve">……………………..………………………… </w:t>
      </w:r>
    </w:p>
    <w:p w:rsidR="0055696E" w:rsidRPr="00237E03" w:rsidRDefault="005D2761" w:rsidP="009144E3">
      <w:pPr>
        <w:spacing w:after="3" w:line="259" w:lineRule="auto"/>
        <w:ind w:left="147" w:right="111"/>
      </w:pPr>
      <w:r w:rsidRPr="00237E03">
        <w:rPr>
          <w:sz w:val="20"/>
        </w:rPr>
        <w:t xml:space="preserve">                                                                                                          (podpis osoby uprawnionej do reprezentacji) </w:t>
      </w:r>
    </w:p>
    <w:p w:rsidR="0055696E" w:rsidRPr="00237E03" w:rsidRDefault="005D2761" w:rsidP="009144E3">
      <w:pPr>
        <w:spacing w:after="0" w:line="259" w:lineRule="auto"/>
        <w:ind w:left="152" w:right="111" w:firstLine="0"/>
        <w:jc w:val="left"/>
      </w:pPr>
      <w:r w:rsidRPr="00237E03">
        <w:rPr>
          <w:sz w:val="20"/>
        </w:rPr>
        <w:t xml:space="preserve"> </w:t>
      </w:r>
    </w:p>
    <w:p w:rsidR="0055696E" w:rsidRPr="00237E03" w:rsidRDefault="005D2761" w:rsidP="009144E3">
      <w:pPr>
        <w:spacing w:after="0" w:line="259" w:lineRule="auto"/>
        <w:ind w:left="152" w:right="111" w:firstLine="0"/>
        <w:jc w:val="left"/>
      </w:pPr>
      <w:r w:rsidRPr="00237E03">
        <w:rPr>
          <w:sz w:val="20"/>
        </w:rPr>
        <w:t xml:space="preserve"> </w:t>
      </w:r>
    </w:p>
    <w:p w:rsidR="0055696E" w:rsidRPr="00237E03" w:rsidRDefault="005D2761" w:rsidP="009144E3">
      <w:pPr>
        <w:spacing w:after="94" w:line="259" w:lineRule="auto"/>
        <w:ind w:left="0" w:right="111" w:firstLine="0"/>
        <w:jc w:val="right"/>
      </w:pPr>
      <w:r w:rsidRPr="00237E03">
        <w:rPr>
          <w:sz w:val="20"/>
        </w:rPr>
        <w:t xml:space="preserve"> </w:t>
      </w:r>
    </w:p>
    <w:p w:rsidR="00422821" w:rsidRDefault="00422821" w:rsidP="009144E3">
      <w:pPr>
        <w:spacing w:after="0" w:line="259" w:lineRule="auto"/>
        <w:ind w:left="0" w:right="111" w:firstLine="0"/>
        <w:jc w:val="right"/>
        <w:rPr>
          <w:sz w:val="20"/>
        </w:rPr>
      </w:pPr>
    </w:p>
    <w:p w:rsidR="00422821" w:rsidRDefault="00422821" w:rsidP="009144E3">
      <w:pPr>
        <w:spacing w:after="0" w:line="259" w:lineRule="auto"/>
        <w:ind w:left="0" w:right="111" w:firstLine="0"/>
        <w:jc w:val="right"/>
        <w:rPr>
          <w:sz w:val="20"/>
        </w:rPr>
      </w:pPr>
    </w:p>
    <w:p w:rsidR="0055696E" w:rsidRPr="00237E03" w:rsidRDefault="005D2761" w:rsidP="009144E3">
      <w:pPr>
        <w:spacing w:after="0" w:line="259" w:lineRule="auto"/>
        <w:ind w:left="0" w:right="111" w:firstLine="0"/>
        <w:jc w:val="right"/>
      </w:pPr>
      <w:r w:rsidRPr="00237E03">
        <w:rPr>
          <w:sz w:val="20"/>
        </w:rPr>
        <w:t xml:space="preserve"> </w:t>
      </w:r>
    </w:p>
    <w:p w:rsidR="0055696E" w:rsidRPr="00237E03" w:rsidRDefault="00DB1985" w:rsidP="009144E3">
      <w:pPr>
        <w:spacing w:after="45" w:line="362" w:lineRule="auto"/>
        <w:ind w:left="137" w:right="111" w:firstLine="7537"/>
      </w:pPr>
      <w:r w:rsidRPr="00237E03">
        <w:rPr>
          <w:sz w:val="20"/>
        </w:rPr>
        <w:t xml:space="preserve">Załącznik nr 5 do SIWZ </w:t>
      </w:r>
      <w:r w:rsidR="00867BDE">
        <w:rPr>
          <w:sz w:val="20"/>
        </w:rPr>
        <w:t>RGK.</w:t>
      </w:r>
      <w:r w:rsidR="00310F97">
        <w:rPr>
          <w:sz w:val="20"/>
        </w:rPr>
        <w:t>271.</w:t>
      </w:r>
      <w:r w:rsidR="002E6548">
        <w:rPr>
          <w:sz w:val="20"/>
        </w:rPr>
        <w:t>3</w:t>
      </w:r>
      <w:r w:rsidR="005D2761" w:rsidRPr="00237E03">
        <w:rPr>
          <w:sz w:val="20"/>
        </w:rPr>
        <w:t xml:space="preserve">.2021 </w:t>
      </w:r>
    </w:p>
    <w:p w:rsidR="0055696E" w:rsidRPr="00237E03" w:rsidRDefault="005D2761" w:rsidP="009144E3">
      <w:pPr>
        <w:spacing w:after="0" w:line="259" w:lineRule="auto"/>
        <w:ind w:left="152" w:right="111" w:firstLine="0"/>
        <w:jc w:val="left"/>
      </w:pPr>
      <w:r w:rsidRPr="00237E03">
        <w:rPr>
          <w:rFonts w:eastAsia="Calibri"/>
          <w:sz w:val="24"/>
        </w:rPr>
        <w:t xml:space="preserve"> </w:t>
      </w:r>
    </w:p>
    <w:tbl>
      <w:tblPr>
        <w:tblStyle w:val="TableGrid"/>
        <w:tblW w:w="9060" w:type="dxa"/>
        <w:tblInd w:w="159" w:type="dxa"/>
        <w:tblCellMar>
          <w:top w:w="61" w:type="dxa"/>
          <w:left w:w="115" w:type="dxa"/>
          <w:right w:w="67" w:type="dxa"/>
        </w:tblCellMar>
        <w:tblLook w:val="04A0" w:firstRow="1" w:lastRow="0" w:firstColumn="1" w:lastColumn="0" w:noHBand="0" w:noVBand="1"/>
      </w:tblPr>
      <w:tblGrid>
        <w:gridCol w:w="4247"/>
        <w:gridCol w:w="4813"/>
      </w:tblGrid>
      <w:tr w:rsidR="0055696E" w:rsidRPr="00237E03">
        <w:trPr>
          <w:trHeight w:val="1308"/>
        </w:trPr>
        <w:tc>
          <w:tcPr>
            <w:tcW w:w="4247"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0" w:right="111" w:firstLine="0"/>
              <w:jc w:val="right"/>
            </w:pPr>
            <w:r w:rsidRPr="00237E03">
              <w:rPr>
                <w:rFonts w:eastAsia="Calibri"/>
                <w:b/>
                <w:sz w:val="20"/>
              </w:rPr>
              <w:t xml:space="preserve"> </w:t>
            </w:r>
          </w:p>
          <w:p w:rsidR="0055696E" w:rsidRPr="00237E03" w:rsidRDefault="005D2761" w:rsidP="009144E3">
            <w:pPr>
              <w:spacing w:after="0" w:line="259" w:lineRule="auto"/>
              <w:ind w:left="0" w:right="111" w:firstLine="0"/>
              <w:jc w:val="center"/>
            </w:pPr>
            <w:r w:rsidRPr="00237E03">
              <w:rPr>
                <w:rFonts w:eastAsia="Calibri"/>
                <w:i/>
                <w:sz w:val="20"/>
              </w:rPr>
              <w:t xml:space="preserve"> </w:t>
            </w:r>
          </w:p>
          <w:p w:rsidR="0055696E" w:rsidRPr="00237E03" w:rsidRDefault="005D2761" w:rsidP="009144E3">
            <w:pPr>
              <w:spacing w:after="0" w:line="259" w:lineRule="auto"/>
              <w:ind w:left="0" w:right="111" w:firstLine="0"/>
              <w:jc w:val="center"/>
            </w:pPr>
            <w:r w:rsidRPr="00237E03">
              <w:rPr>
                <w:rFonts w:eastAsia="Calibri"/>
                <w:i/>
                <w:sz w:val="20"/>
              </w:rPr>
              <w:t xml:space="preserve"> </w:t>
            </w:r>
          </w:p>
          <w:p w:rsidR="0055696E" w:rsidRPr="00237E03" w:rsidRDefault="005D2761" w:rsidP="009144E3">
            <w:pPr>
              <w:spacing w:after="4" w:line="259" w:lineRule="auto"/>
              <w:ind w:left="0" w:right="111" w:firstLine="0"/>
              <w:jc w:val="center"/>
            </w:pPr>
            <w:r w:rsidRPr="00237E03">
              <w:rPr>
                <w:rFonts w:eastAsia="Calibri"/>
                <w:i/>
                <w:sz w:val="20"/>
              </w:rPr>
              <w:t xml:space="preserve"> </w:t>
            </w:r>
          </w:p>
          <w:p w:rsidR="0055696E" w:rsidRPr="00237E03" w:rsidRDefault="005D2761" w:rsidP="009144E3">
            <w:pPr>
              <w:spacing w:after="0" w:line="259" w:lineRule="auto"/>
              <w:ind w:left="0" w:right="111" w:firstLine="0"/>
              <w:jc w:val="center"/>
            </w:pPr>
            <w:r w:rsidRPr="00237E03">
              <w:rPr>
                <w:rFonts w:eastAsia="Calibri"/>
                <w:i/>
                <w:sz w:val="18"/>
              </w:rPr>
              <w:t xml:space="preserve">(nazwa wykonawcy) </w:t>
            </w:r>
          </w:p>
        </w:tc>
        <w:tc>
          <w:tcPr>
            <w:tcW w:w="4813" w:type="dxa"/>
            <w:tcBorders>
              <w:top w:val="single" w:sz="4" w:space="0" w:color="000000"/>
              <w:left w:val="single" w:sz="4" w:space="0" w:color="000000"/>
              <w:bottom w:val="single" w:sz="4" w:space="0" w:color="000000"/>
              <w:right w:val="single" w:sz="4" w:space="0" w:color="000000"/>
            </w:tcBorders>
            <w:shd w:val="clear" w:color="auto" w:fill="D9D9D9"/>
          </w:tcPr>
          <w:p w:rsidR="0055696E" w:rsidRPr="00237E03" w:rsidRDefault="005D2761" w:rsidP="009144E3">
            <w:pPr>
              <w:spacing w:after="59" w:line="259" w:lineRule="auto"/>
              <w:ind w:left="0" w:right="111" w:firstLine="0"/>
              <w:jc w:val="right"/>
            </w:pPr>
            <w:r w:rsidRPr="00237E03">
              <w:rPr>
                <w:rFonts w:eastAsia="Calibri"/>
                <w:b/>
                <w:sz w:val="20"/>
              </w:rPr>
              <w:t xml:space="preserve"> </w:t>
            </w:r>
          </w:p>
          <w:p w:rsidR="0055696E" w:rsidRPr="00237E03" w:rsidRDefault="005D2761" w:rsidP="009144E3">
            <w:pPr>
              <w:spacing w:after="0" w:line="259" w:lineRule="auto"/>
              <w:ind w:left="0" w:right="111" w:firstLine="0"/>
              <w:jc w:val="center"/>
            </w:pPr>
            <w:r w:rsidRPr="00237E03">
              <w:rPr>
                <w:rFonts w:eastAsia="Calibri"/>
                <w:b/>
                <w:sz w:val="28"/>
              </w:rPr>
              <w:t xml:space="preserve">WYKAZ WYKONANYCH </w:t>
            </w:r>
          </w:p>
          <w:p w:rsidR="0055696E" w:rsidRPr="00237E03" w:rsidRDefault="005D2761" w:rsidP="009144E3">
            <w:pPr>
              <w:spacing w:after="0" w:line="259" w:lineRule="auto"/>
              <w:ind w:left="0" w:right="111" w:firstLine="0"/>
              <w:jc w:val="center"/>
            </w:pPr>
            <w:r w:rsidRPr="00237E03">
              <w:rPr>
                <w:rFonts w:eastAsia="Calibri"/>
                <w:b/>
                <w:sz w:val="28"/>
              </w:rPr>
              <w:t xml:space="preserve">ROBÓT BUDOWLANYCH </w:t>
            </w:r>
          </w:p>
        </w:tc>
      </w:tr>
    </w:tbl>
    <w:p w:rsidR="0055696E" w:rsidRPr="00237E03" w:rsidRDefault="005D2761" w:rsidP="009144E3">
      <w:pPr>
        <w:spacing w:after="2" w:line="259" w:lineRule="auto"/>
        <w:ind w:left="0" w:right="111" w:firstLine="0"/>
        <w:jc w:val="right"/>
      </w:pPr>
      <w:r w:rsidRPr="00237E03">
        <w:rPr>
          <w:rFonts w:eastAsia="Calibri"/>
          <w:b/>
          <w:sz w:val="20"/>
        </w:rPr>
        <w:t xml:space="preserve"> </w:t>
      </w:r>
    </w:p>
    <w:p w:rsidR="0055696E" w:rsidRPr="00237E03" w:rsidRDefault="005D2761" w:rsidP="009144E3">
      <w:pPr>
        <w:spacing w:after="28" w:line="259" w:lineRule="auto"/>
        <w:ind w:left="147" w:right="111"/>
      </w:pPr>
      <w:r w:rsidRPr="00237E03">
        <w:rPr>
          <w:sz w:val="20"/>
        </w:rPr>
        <w:t xml:space="preserve">Składając ofertę w postępowaniu o udzielenie zamówienia publicznego pod nazwą: </w:t>
      </w:r>
      <w:r w:rsidRPr="00237E03">
        <w:rPr>
          <w:b/>
          <w:sz w:val="20"/>
        </w:rPr>
        <w:t>„</w:t>
      </w:r>
      <w:r w:rsidR="00FA29DA">
        <w:rPr>
          <w:b/>
          <w:sz w:val="20"/>
          <w:szCs w:val="20"/>
        </w:rPr>
        <w:t xml:space="preserve">Budowa sieci </w:t>
      </w:r>
      <w:r w:rsidR="00413EAB">
        <w:rPr>
          <w:b/>
          <w:sz w:val="20"/>
          <w:szCs w:val="20"/>
        </w:rPr>
        <w:t>wodociągowej w miejscowościach;</w:t>
      </w:r>
      <w:r w:rsidR="00FA29DA">
        <w:rPr>
          <w:b/>
          <w:sz w:val="20"/>
          <w:szCs w:val="20"/>
        </w:rPr>
        <w:t xml:space="preserve"> Ruda, Niedarczów Dolny Wieś, Niedarczów Dolny Kolonia, Kopiec</w:t>
      </w:r>
      <w:r w:rsidR="00413EAB">
        <w:rPr>
          <w:b/>
          <w:sz w:val="20"/>
          <w:szCs w:val="20"/>
        </w:rPr>
        <w:t xml:space="preserve"> - </w:t>
      </w:r>
      <w:r w:rsidR="00FA29DA">
        <w:rPr>
          <w:b/>
          <w:sz w:val="20"/>
          <w:szCs w:val="20"/>
        </w:rPr>
        <w:t xml:space="preserve"> gmina Kazanów</w:t>
      </w:r>
      <w:r w:rsidRPr="00237E03">
        <w:rPr>
          <w:b/>
          <w:sz w:val="20"/>
        </w:rPr>
        <w:t>”,</w:t>
      </w:r>
      <w:r w:rsidRPr="00237E03">
        <w:rPr>
          <w:b/>
          <w:sz w:val="24"/>
        </w:rPr>
        <w:t xml:space="preserve"> </w:t>
      </w:r>
      <w:r w:rsidRPr="00237E03">
        <w:rPr>
          <w:sz w:val="20"/>
        </w:rPr>
        <w:t>przedkładamy wykaz robót budowlanych w zakresie niezbędnym do wykazania spełniania warunku udziału  w postępowaniu, że w okresie ostatnich 5 lat przed upływem terminu składania ofert, a jeżeli okres prowadzenia działalności jest krótszy – w tym okresi</w:t>
      </w:r>
      <w:r w:rsidR="00A33CEA" w:rsidRPr="00237E03">
        <w:rPr>
          <w:sz w:val="20"/>
        </w:rPr>
        <w:t>e wykonał</w:t>
      </w:r>
      <w:r w:rsidR="00A33CEA" w:rsidRPr="00237E03">
        <w:rPr>
          <w:b/>
          <w:sz w:val="20"/>
        </w:rPr>
        <w:t xml:space="preserve"> , co najmniej: </w:t>
      </w:r>
      <w:r w:rsidR="002E6548">
        <w:t>2 roboty budowlane, których przedmiotem była budowa sieci wodociągowej o wartości nie mniejszej niż 400.000,00 zł brutto każda</w:t>
      </w:r>
      <w:r w:rsidR="002E6548">
        <w:rPr>
          <w:b/>
          <w:sz w:val="20"/>
        </w:rPr>
        <w:t>,</w:t>
      </w:r>
      <w:r w:rsidRPr="00237E03">
        <w:rPr>
          <w:b/>
          <w:sz w:val="20"/>
        </w:rPr>
        <w:t xml:space="preserve"> </w:t>
      </w:r>
      <w:r w:rsidRPr="00237E03">
        <w:rPr>
          <w:sz w:val="20"/>
        </w:rPr>
        <w:t xml:space="preserve">z załączeniem dowodów określających czy te roboty zostały wykonane należycie, w szczególności informacji o tym czy zostały wykonane zgodnie z przepisami prawa budowlanego i prawidłowo ukończone, przy czym dowodami, o których mowa, są </w:t>
      </w:r>
      <w:r w:rsidRPr="00237E03">
        <w:rPr>
          <w:b/>
          <w:sz w:val="20"/>
        </w:rPr>
        <w:t>referencje</w:t>
      </w:r>
      <w:r w:rsidRPr="00237E03">
        <w:rPr>
          <w:sz w:val="20"/>
        </w:rPr>
        <w:t xml:space="preserve"> bądź inne dokumenty wystawione przez podmiot, na rzecz którego roboty budowlane były wykonane, a jeżeli z uzasadnionej przyczyny o obiektywnym charakterze wykonawca nie jest w stanie uzyskać tych dokumentów – inne dokumenty. </w:t>
      </w:r>
    </w:p>
    <w:p w:rsidR="0055696E" w:rsidRPr="00237E03" w:rsidRDefault="005D2761" w:rsidP="009144E3">
      <w:pPr>
        <w:spacing w:after="0" w:line="259" w:lineRule="auto"/>
        <w:ind w:left="152" w:right="111" w:firstLine="0"/>
        <w:jc w:val="left"/>
      </w:pPr>
      <w:r w:rsidRPr="00237E03">
        <w:rPr>
          <w:rFonts w:eastAsia="Calibri"/>
          <w:sz w:val="20"/>
        </w:rPr>
        <w:t xml:space="preserve"> </w:t>
      </w:r>
    </w:p>
    <w:p w:rsidR="0055696E" w:rsidRPr="00237E03" w:rsidRDefault="005D2761" w:rsidP="009144E3">
      <w:pPr>
        <w:spacing w:after="0" w:line="259" w:lineRule="auto"/>
        <w:ind w:left="152" w:right="111" w:firstLine="0"/>
        <w:jc w:val="left"/>
      </w:pPr>
      <w:r w:rsidRPr="00237E03">
        <w:rPr>
          <w:rFonts w:eastAsia="Calibri"/>
          <w:sz w:val="20"/>
        </w:rPr>
        <w:t xml:space="preserve"> </w:t>
      </w:r>
    </w:p>
    <w:tbl>
      <w:tblPr>
        <w:tblStyle w:val="TableGrid"/>
        <w:tblW w:w="10171" w:type="dxa"/>
        <w:tblInd w:w="-290" w:type="dxa"/>
        <w:tblCellMar>
          <w:top w:w="62" w:type="dxa"/>
          <w:left w:w="70" w:type="dxa"/>
          <w:right w:w="45" w:type="dxa"/>
        </w:tblCellMar>
        <w:tblLook w:val="04A0" w:firstRow="1" w:lastRow="0" w:firstColumn="1" w:lastColumn="0" w:noHBand="0" w:noVBand="1"/>
      </w:tblPr>
      <w:tblGrid>
        <w:gridCol w:w="685"/>
        <w:gridCol w:w="1481"/>
        <w:gridCol w:w="1634"/>
        <w:gridCol w:w="1475"/>
        <w:gridCol w:w="2044"/>
        <w:gridCol w:w="1426"/>
        <w:gridCol w:w="1426"/>
      </w:tblGrid>
      <w:tr w:rsidR="0055696E" w:rsidRPr="00237E03">
        <w:trPr>
          <w:trHeight w:val="1015"/>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center"/>
            </w:pPr>
            <w:r w:rsidRPr="00237E03">
              <w:rPr>
                <w:rFonts w:eastAsia="Calibri"/>
                <w:b/>
                <w:sz w:val="16"/>
              </w:rPr>
              <w:t xml:space="preserve">Poz. </w:t>
            </w:r>
          </w:p>
        </w:tc>
        <w:tc>
          <w:tcPr>
            <w:tcW w:w="1543" w:type="dxa"/>
            <w:vMerge w:val="restart"/>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47" w:line="259" w:lineRule="auto"/>
              <w:ind w:left="0" w:right="111" w:firstLine="0"/>
              <w:jc w:val="center"/>
            </w:pPr>
            <w:r w:rsidRPr="00237E03">
              <w:rPr>
                <w:rFonts w:eastAsia="Calibri"/>
                <w:b/>
                <w:sz w:val="16"/>
              </w:rPr>
              <w:t xml:space="preserve">Nazwa wykonawcy </w:t>
            </w:r>
          </w:p>
          <w:p w:rsidR="0055696E" w:rsidRPr="00237E03" w:rsidRDefault="005D2761" w:rsidP="009144E3">
            <w:pPr>
              <w:spacing w:after="0" w:line="259" w:lineRule="auto"/>
              <w:ind w:left="0" w:right="111" w:firstLine="0"/>
              <w:jc w:val="center"/>
            </w:pPr>
            <w:r w:rsidRPr="00237E03">
              <w:rPr>
                <w:rFonts w:eastAsia="Calibri"/>
                <w:b/>
                <w:sz w:val="16"/>
              </w:rPr>
              <w:t xml:space="preserve">(podmiotu) wykazującego spełnianie warunku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center"/>
            </w:pPr>
            <w:r w:rsidRPr="00237E03">
              <w:rPr>
                <w:rFonts w:eastAsia="Calibri"/>
                <w:b/>
                <w:sz w:val="16"/>
              </w:rPr>
              <w:t xml:space="preserve">Nazwa i adres zamawiającego/ zlecającego </w:t>
            </w:r>
          </w:p>
        </w:tc>
        <w:tc>
          <w:tcPr>
            <w:tcW w:w="1538" w:type="dxa"/>
            <w:vMerge w:val="restart"/>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2" w:line="317" w:lineRule="auto"/>
              <w:ind w:left="0" w:right="111" w:firstLine="0"/>
              <w:jc w:val="center"/>
            </w:pPr>
            <w:r w:rsidRPr="00237E03">
              <w:rPr>
                <w:rFonts w:eastAsia="Calibri"/>
                <w:b/>
                <w:sz w:val="16"/>
              </w:rPr>
              <w:t xml:space="preserve">Wartość robót/zadania wykonanych przez </w:t>
            </w:r>
          </w:p>
          <w:p w:rsidR="0055696E" w:rsidRPr="00237E03" w:rsidRDefault="005D2761" w:rsidP="009144E3">
            <w:pPr>
              <w:spacing w:after="0" w:line="259" w:lineRule="auto"/>
              <w:ind w:left="0" w:right="111" w:firstLine="0"/>
              <w:jc w:val="center"/>
            </w:pPr>
            <w:r w:rsidRPr="00237E03">
              <w:rPr>
                <w:rFonts w:eastAsia="Calibri"/>
                <w:b/>
                <w:sz w:val="16"/>
              </w:rPr>
              <w:t xml:space="preserve">wykonawcę (podmiot) w PLN brutto </w:t>
            </w:r>
          </w:p>
        </w:tc>
        <w:tc>
          <w:tcPr>
            <w:tcW w:w="2148" w:type="dxa"/>
            <w:vMerge w:val="restart"/>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161" w:right="111" w:firstLine="0"/>
              <w:jc w:val="center"/>
            </w:pPr>
            <w:r w:rsidRPr="00237E03">
              <w:rPr>
                <w:rFonts w:eastAsia="Calibri"/>
                <w:b/>
                <w:sz w:val="16"/>
              </w:rPr>
              <w:t xml:space="preserve">Charakterystyka  zamówienia </w:t>
            </w:r>
          </w:p>
        </w:tc>
        <w:tc>
          <w:tcPr>
            <w:tcW w:w="2518" w:type="dxa"/>
            <w:gridSpan w:val="2"/>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center"/>
            </w:pPr>
            <w:r w:rsidRPr="00237E03">
              <w:rPr>
                <w:rFonts w:eastAsia="Calibri"/>
                <w:b/>
                <w:sz w:val="16"/>
              </w:rPr>
              <w:t xml:space="preserve">Czas realizacji </w:t>
            </w:r>
          </w:p>
        </w:tc>
      </w:tr>
      <w:tr w:rsidR="0055696E" w:rsidRPr="00237E03">
        <w:trPr>
          <w:trHeight w:val="807"/>
        </w:trPr>
        <w:tc>
          <w:tcPr>
            <w:tcW w:w="0" w:type="auto"/>
            <w:vMerge/>
            <w:tcBorders>
              <w:top w:val="nil"/>
              <w:left w:val="single" w:sz="4" w:space="0" w:color="000000"/>
              <w:bottom w:val="single" w:sz="4" w:space="0" w:color="000000"/>
              <w:right w:val="single" w:sz="4" w:space="0" w:color="000000"/>
            </w:tcBorders>
          </w:tcPr>
          <w:p w:rsidR="0055696E" w:rsidRPr="00237E03" w:rsidRDefault="0055696E" w:rsidP="009144E3">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rsidR="0055696E" w:rsidRPr="00237E03" w:rsidRDefault="0055696E" w:rsidP="009144E3">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rsidR="0055696E" w:rsidRPr="00237E03" w:rsidRDefault="0055696E" w:rsidP="009144E3">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rsidR="0055696E" w:rsidRPr="00237E03" w:rsidRDefault="0055696E" w:rsidP="009144E3">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rsidR="0055696E" w:rsidRPr="00237E03" w:rsidRDefault="0055696E" w:rsidP="009144E3">
            <w:pPr>
              <w:spacing w:after="160" w:line="259" w:lineRule="auto"/>
              <w:ind w:left="0" w:right="111" w:firstLine="0"/>
              <w:jc w:val="left"/>
            </w:pPr>
          </w:p>
        </w:tc>
        <w:tc>
          <w:tcPr>
            <w:tcW w:w="1275"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center"/>
            </w:pPr>
            <w:r w:rsidRPr="00237E03">
              <w:rPr>
                <w:rFonts w:eastAsia="Calibri"/>
                <w:b/>
                <w:sz w:val="16"/>
              </w:rPr>
              <w:t xml:space="preserve">Początek dzień/miesiąc/rok </w:t>
            </w:r>
          </w:p>
        </w:tc>
        <w:tc>
          <w:tcPr>
            <w:tcW w:w="1243"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center"/>
            </w:pPr>
            <w:r w:rsidRPr="00237E03">
              <w:rPr>
                <w:rFonts w:eastAsia="Calibri"/>
                <w:b/>
                <w:sz w:val="16"/>
              </w:rPr>
              <w:t xml:space="preserve">Koniec dzień/miesiąc/rok </w:t>
            </w:r>
          </w:p>
        </w:tc>
      </w:tr>
      <w:tr w:rsidR="0055696E" w:rsidRPr="00237E03">
        <w:trPr>
          <w:trHeight w:val="331"/>
        </w:trPr>
        <w:tc>
          <w:tcPr>
            <w:tcW w:w="720"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0" w:right="111" w:firstLine="0"/>
              <w:jc w:val="center"/>
            </w:pPr>
            <w:r w:rsidRPr="00237E03">
              <w:rPr>
                <w:rFonts w:eastAsia="Calibri"/>
                <w:b/>
                <w:sz w:val="16"/>
              </w:rPr>
              <w:t xml:space="preserve">1 </w:t>
            </w:r>
          </w:p>
        </w:tc>
        <w:tc>
          <w:tcPr>
            <w:tcW w:w="1543"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0" w:right="111" w:firstLine="0"/>
              <w:jc w:val="center"/>
            </w:pPr>
            <w:r w:rsidRPr="00237E03">
              <w:rPr>
                <w:rFonts w:eastAsia="Calibri"/>
                <w:b/>
                <w:sz w:val="16"/>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6" w:right="111" w:firstLine="0"/>
              <w:jc w:val="center"/>
            </w:pPr>
            <w:r w:rsidRPr="00237E03">
              <w:rPr>
                <w:rFonts w:eastAsia="Calibri"/>
                <w:b/>
                <w:sz w:val="16"/>
              </w:rPr>
              <w:t xml:space="preserve"> </w:t>
            </w:r>
          </w:p>
        </w:tc>
        <w:tc>
          <w:tcPr>
            <w:tcW w:w="1538"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0" w:right="111" w:firstLine="0"/>
              <w:jc w:val="center"/>
            </w:pPr>
            <w:r w:rsidRPr="00237E03">
              <w:rPr>
                <w:rFonts w:eastAsia="Calibri"/>
                <w:b/>
                <w:sz w:val="16"/>
              </w:rPr>
              <w:t xml:space="preserve">4 </w:t>
            </w:r>
          </w:p>
        </w:tc>
        <w:tc>
          <w:tcPr>
            <w:tcW w:w="2148"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0" w:right="111" w:firstLine="0"/>
              <w:jc w:val="center"/>
            </w:pPr>
            <w:r w:rsidRPr="00237E03">
              <w:rPr>
                <w:rFonts w:eastAsia="Calibri"/>
                <w:b/>
                <w:sz w:val="16"/>
              </w:rPr>
              <w:t xml:space="preserve">5 </w:t>
            </w:r>
          </w:p>
        </w:tc>
        <w:tc>
          <w:tcPr>
            <w:tcW w:w="1275"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0" w:right="111" w:firstLine="0"/>
              <w:jc w:val="center"/>
            </w:pPr>
            <w:r w:rsidRPr="00237E03">
              <w:rPr>
                <w:rFonts w:eastAsia="Calibri"/>
                <w:b/>
                <w:sz w:val="16"/>
              </w:rPr>
              <w:t xml:space="preserve">6 </w:t>
            </w:r>
          </w:p>
        </w:tc>
        <w:tc>
          <w:tcPr>
            <w:tcW w:w="1243"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0" w:right="111" w:firstLine="0"/>
              <w:jc w:val="center"/>
            </w:pPr>
            <w:r w:rsidRPr="00237E03">
              <w:rPr>
                <w:rFonts w:eastAsia="Calibri"/>
                <w:b/>
                <w:sz w:val="16"/>
              </w:rPr>
              <w:t xml:space="preserve">7 </w:t>
            </w:r>
          </w:p>
        </w:tc>
      </w:tr>
      <w:tr w:rsidR="0055696E" w:rsidRPr="00237E03">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center"/>
            </w:pPr>
            <w:r w:rsidRPr="00237E03">
              <w:rPr>
                <w:rFonts w:eastAsia="Calibri"/>
                <w:sz w:val="20"/>
              </w:rPr>
              <w:t xml:space="preserve">1. </w:t>
            </w:r>
          </w:p>
        </w:tc>
        <w:tc>
          <w:tcPr>
            <w:tcW w:w="1543"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3" w:right="111" w:firstLine="0"/>
              <w:jc w:val="center"/>
            </w:pPr>
            <w:r w:rsidRPr="00237E03">
              <w:rPr>
                <w:rFonts w:eastAsia="Calibri"/>
                <w:sz w:val="20"/>
              </w:rPr>
              <w:t xml:space="preserve"> </w:t>
            </w:r>
          </w:p>
          <w:p w:rsidR="0055696E" w:rsidRPr="00237E03" w:rsidRDefault="005D2761" w:rsidP="009144E3">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left"/>
            </w:pPr>
            <w:r w:rsidRPr="00237E03">
              <w:rPr>
                <w:rFonts w:eastAsia="Calibri"/>
                <w:i/>
                <w:sz w:val="14"/>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1" w:right="111" w:firstLine="0"/>
              <w:jc w:val="center"/>
            </w:pPr>
            <w:r w:rsidRPr="00237E03">
              <w:rPr>
                <w:rFonts w:eastAsia="Calibri"/>
                <w:sz w:val="20"/>
              </w:rPr>
              <w:t xml:space="preserve"> </w:t>
            </w:r>
          </w:p>
        </w:tc>
      </w:tr>
      <w:tr w:rsidR="0055696E" w:rsidRPr="00237E03">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center"/>
            </w:pPr>
            <w:r w:rsidRPr="00237E03">
              <w:rPr>
                <w:rFonts w:eastAsia="Calibri"/>
                <w:sz w:val="20"/>
              </w:rPr>
              <w:t xml:space="preserve">2. </w:t>
            </w:r>
          </w:p>
        </w:tc>
        <w:tc>
          <w:tcPr>
            <w:tcW w:w="1543"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3" w:right="111" w:firstLine="0"/>
              <w:jc w:val="center"/>
            </w:pPr>
            <w:r w:rsidRPr="00237E03">
              <w:rPr>
                <w:rFonts w:eastAsia="Calibri"/>
                <w:sz w:val="20"/>
              </w:rPr>
              <w:t xml:space="preserve"> </w:t>
            </w:r>
          </w:p>
          <w:p w:rsidR="0055696E" w:rsidRPr="00237E03" w:rsidRDefault="005D2761" w:rsidP="009144E3">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left"/>
            </w:pPr>
            <w:r w:rsidRPr="00237E03">
              <w:rPr>
                <w:rFonts w:eastAsia="Calibri"/>
                <w:b/>
                <w:i/>
                <w:sz w:val="18"/>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1" w:right="111" w:firstLine="0"/>
              <w:jc w:val="center"/>
            </w:pPr>
            <w:r w:rsidRPr="00237E03">
              <w:rPr>
                <w:rFonts w:eastAsia="Calibri"/>
                <w:sz w:val="20"/>
              </w:rPr>
              <w:t xml:space="preserve"> </w:t>
            </w:r>
          </w:p>
        </w:tc>
      </w:tr>
      <w:tr w:rsidR="0055696E" w:rsidRPr="00237E03">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center"/>
            </w:pPr>
            <w:r w:rsidRPr="00237E03">
              <w:rPr>
                <w:rFonts w:eastAsia="Calibri"/>
                <w:sz w:val="20"/>
              </w:rPr>
              <w:t xml:space="preserve">3. </w:t>
            </w:r>
          </w:p>
        </w:tc>
        <w:tc>
          <w:tcPr>
            <w:tcW w:w="1543"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3" w:right="111" w:firstLine="0"/>
              <w:jc w:val="center"/>
            </w:pPr>
            <w:r w:rsidRPr="00237E03">
              <w:rPr>
                <w:rFonts w:eastAsia="Calibri"/>
                <w:sz w:val="20"/>
              </w:rPr>
              <w:t xml:space="preserve"> </w:t>
            </w:r>
          </w:p>
          <w:p w:rsidR="0055696E" w:rsidRPr="00237E03" w:rsidRDefault="005D2761" w:rsidP="009144E3">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left"/>
            </w:pPr>
            <w:r w:rsidRPr="00237E03">
              <w:rPr>
                <w:rFonts w:eastAsia="Calibri"/>
                <w:b/>
                <w:i/>
                <w:sz w:val="18"/>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1" w:right="111" w:firstLine="0"/>
              <w:jc w:val="center"/>
            </w:pPr>
            <w:r w:rsidRPr="00237E03">
              <w:rPr>
                <w:rFonts w:eastAsia="Calibri"/>
                <w:sz w:val="20"/>
              </w:rPr>
              <w:t xml:space="preserve"> </w:t>
            </w:r>
          </w:p>
        </w:tc>
      </w:tr>
      <w:tr w:rsidR="0055696E" w:rsidRPr="00237E03">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center"/>
            </w:pPr>
            <w:r w:rsidRPr="00237E03">
              <w:rPr>
                <w:rFonts w:eastAsia="Calibri"/>
                <w:sz w:val="20"/>
              </w:rPr>
              <w:t xml:space="preserve">4. </w:t>
            </w:r>
          </w:p>
        </w:tc>
        <w:tc>
          <w:tcPr>
            <w:tcW w:w="1543"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3" w:right="111" w:firstLine="0"/>
              <w:jc w:val="center"/>
            </w:pPr>
            <w:r w:rsidRPr="00237E03">
              <w:rPr>
                <w:rFonts w:eastAsia="Calibri"/>
                <w:sz w:val="20"/>
              </w:rPr>
              <w:t xml:space="preserve"> </w:t>
            </w:r>
          </w:p>
          <w:p w:rsidR="0055696E" w:rsidRPr="00237E03" w:rsidRDefault="005D2761" w:rsidP="009144E3">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left"/>
            </w:pPr>
            <w:r w:rsidRPr="00237E03">
              <w:rPr>
                <w:rFonts w:eastAsia="Calibri"/>
                <w:b/>
                <w:i/>
                <w:sz w:val="18"/>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11" w:right="111" w:firstLine="0"/>
              <w:jc w:val="center"/>
            </w:pPr>
            <w:r w:rsidRPr="00237E03">
              <w:rPr>
                <w:rFonts w:eastAsia="Calibri"/>
                <w:sz w:val="20"/>
              </w:rPr>
              <w:t xml:space="preserve"> </w:t>
            </w:r>
          </w:p>
        </w:tc>
      </w:tr>
    </w:tbl>
    <w:p w:rsidR="0055696E" w:rsidRPr="00237E03" w:rsidRDefault="005D2761" w:rsidP="009144E3">
      <w:pPr>
        <w:spacing w:after="42" w:line="259" w:lineRule="auto"/>
        <w:ind w:left="152" w:right="111" w:firstLine="0"/>
        <w:jc w:val="left"/>
      </w:pPr>
      <w:r w:rsidRPr="00237E03">
        <w:rPr>
          <w:rFonts w:eastAsia="Calibri"/>
          <w:b/>
          <w:sz w:val="16"/>
        </w:rPr>
        <w:t xml:space="preserve"> </w:t>
      </w:r>
    </w:p>
    <w:p w:rsidR="0055696E" w:rsidRPr="00237E03" w:rsidRDefault="005D2761" w:rsidP="009144E3">
      <w:pPr>
        <w:spacing w:after="11" w:line="284" w:lineRule="auto"/>
        <w:ind w:left="152" w:right="111" w:firstLine="0"/>
        <w:jc w:val="left"/>
      </w:pPr>
      <w:r w:rsidRPr="00237E03">
        <w:rPr>
          <w:rFonts w:eastAsia="Calibri"/>
          <w:b/>
          <w:sz w:val="18"/>
        </w:rPr>
        <w:t xml:space="preserve">Do powyższego wykazu załączamy dowody dotyczące najważniejszych robót, określające czy roboty te zostały wykonane  w sposób należyty. </w:t>
      </w:r>
    </w:p>
    <w:p w:rsidR="0055696E" w:rsidRPr="00237E03" w:rsidRDefault="005D2761" w:rsidP="009144E3">
      <w:pPr>
        <w:spacing w:after="76" w:line="259" w:lineRule="auto"/>
        <w:ind w:left="152" w:right="111" w:firstLine="0"/>
        <w:jc w:val="left"/>
      </w:pPr>
      <w:r w:rsidRPr="00237E03">
        <w:rPr>
          <w:rFonts w:eastAsia="Calibri"/>
          <w:b/>
          <w:color w:val="FF0000"/>
          <w:sz w:val="14"/>
        </w:rPr>
        <w:t xml:space="preserve"> </w:t>
      </w:r>
    </w:p>
    <w:p w:rsidR="0055696E" w:rsidRPr="00237E03" w:rsidRDefault="005D2761" w:rsidP="009144E3">
      <w:pPr>
        <w:spacing w:after="76" w:line="259" w:lineRule="auto"/>
        <w:ind w:left="152" w:right="111" w:firstLine="0"/>
        <w:jc w:val="left"/>
      </w:pPr>
      <w:r w:rsidRPr="00237E03">
        <w:rPr>
          <w:rFonts w:eastAsia="Calibri"/>
          <w:sz w:val="14"/>
        </w:rPr>
        <w:t xml:space="preserve"> </w:t>
      </w:r>
    </w:p>
    <w:p w:rsidR="0055696E" w:rsidRPr="00237E03" w:rsidRDefault="005D2761" w:rsidP="009144E3">
      <w:pPr>
        <w:spacing w:after="64" w:line="259" w:lineRule="auto"/>
        <w:ind w:left="152" w:right="111" w:firstLine="0"/>
        <w:jc w:val="left"/>
      </w:pPr>
      <w:r w:rsidRPr="00237E03">
        <w:rPr>
          <w:rFonts w:eastAsia="Calibri"/>
          <w:sz w:val="14"/>
        </w:rPr>
        <w:t xml:space="preserve"> </w:t>
      </w:r>
    </w:p>
    <w:p w:rsidR="0055696E" w:rsidRPr="00237E03" w:rsidRDefault="005D2761" w:rsidP="009144E3">
      <w:pPr>
        <w:spacing w:after="0" w:line="259" w:lineRule="auto"/>
        <w:ind w:left="152" w:right="111" w:firstLine="0"/>
        <w:jc w:val="left"/>
      </w:pPr>
      <w:r w:rsidRPr="00237E03">
        <w:rPr>
          <w:rFonts w:eastAsia="Calibri"/>
          <w:sz w:val="20"/>
        </w:rPr>
        <w:t xml:space="preserve"> </w:t>
      </w:r>
    </w:p>
    <w:p w:rsidR="0055696E" w:rsidRPr="00237E03" w:rsidRDefault="005D2761" w:rsidP="009144E3">
      <w:pPr>
        <w:spacing w:after="0" w:line="259" w:lineRule="auto"/>
        <w:ind w:left="152" w:right="111" w:firstLine="0"/>
        <w:jc w:val="left"/>
      </w:pPr>
      <w:r w:rsidRPr="00237E03">
        <w:rPr>
          <w:rFonts w:eastAsia="Calibri"/>
          <w:sz w:val="20"/>
        </w:rPr>
        <w:t xml:space="preserve">……………………………………. dnia ………………………. roku </w:t>
      </w:r>
    </w:p>
    <w:p w:rsidR="0055696E" w:rsidRPr="00237E03" w:rsidRDefault="005D2761" w:rsidP="009144E3">
      <w:pPr>
        <w:spacing w:after="9" w:line="259" w:lineRule="auto"/>
        <w:ind w:right="111"/>
        <w:jc w:val="right"/>
      </w:pPr>
      <w:r w:rsidRPr="00237E03">
        <w:rPr>
          <w:rFonts w:eastAsia="Calibri"/>
          <w:i/>
          <w:sz w:val="20"/>
        </w:rPr>
        <w:t xml:space="preserve">______________________________ </w:t>
      </w:r>
    </w:p>
    <w:p w:rsidR="0055696E" w:rsidRPr="00237E03" w:rsidRDefault="005D2761" w:rsidP="009144E3">
      <w:pPr>
        <w:spacing w:after="141" w:line="259" w:lineRule="auto"/>
        <w:ind w:left="5973" w:right="111"/>
        <w:jc w:val="left"/>
      </w:pPr>
      <w:r w:rsidRPr="00237E03">
        <w:rPr>
          <w:rFonts w:eastAsia="Calibri"/>
          <w:i/>
          <w:sz w:val="16"/>
        </w:rPr>
        <w:t xml:space="preserve">   </w:t>
      </w:r>
      <w:r w:rsidR="00A33CEA" w:rsidRPr="00237E03">
        <w:rPr>
          <w:rFonts w:eastAsia="Calibri"/>
          <w:i/>
          <w:sz w:val="16"/>
        </w:rPr>
        <w:t>(podpis wykonawcy/pełnomocnika)</w:t>
      </w:r>
    </w:p>
    <w:p w:rsidR="0055696E" w:rsidRDefault="005D2761" w:rsidP="009144E3">
      <w:pPr>
        <w:spacing w:after="113" w:line="259" w:lineRule="auto"/>
        <w:ind w:left="152" w:right="111" w:firstLine="0"/>
        <w:jc w:val="left"/>
        <w:rPr>
          <w:rFonts w:eastAsia="Calibri"/>
          <w:b/>
          <w:sz w:val="20"/>
        </w:rPr>
      </w:pPr>
      <w:r w:rsidRPr="00237E03">
        <w:rPr>
          <w:rFonts w:eastAsia="Calibri"/>
          <w:b/>
          <w:sz w:val="20"/>
        </w:rPr>
        <w:lastRenderedPageBreak/>
        <w:t xml:space="preserve"> </w:t>
      </w:r>
    </w:p>
    <w:p w:rsidR="00422821" w:rsidRDefault="00422821" w:rsidP="009144E3">
      <w:pPr>
        <w:spacing w:after="113" w:line="259" w:lineRule="auto"/>
        <w:ind w:left="152" w:right="111" w:firstLine="0"/>
        <w:jc w:val="left"/>
        <w:rPr>
          <w:rFonts w:eastAsia="Calibri"/>
          <w:b/>
          <w:sz w:val="20"/>
        </w:rPr>
      </w:pPr>
    </w:p>
    <w:p w:rsidR="00422821" w:rsidRPr="00237E03" w:rsidRDefault="00422821" w:rsidP="009144E3">
      <w:pPr>
        <w:spacing w:after="113" w:line="259" w:lineRule="auto"/>
        <w:ind w:left="152" w:right="111" w:firstLine="0"/>
        <w:jc w:val="left"/>
      </w:pPr>
    </w:p>
    <w:p w:rsidR="0055696E" w:rsidRPr="00237E03" w:rsidRDefault="005D2761" w:rsidP="009144E3">
      <w:pPr>
        <w:spacing w:after="217" w:line="259" w:lineRule="auto"/>
        <w:ind w:right="111"/>
        <w:jc w:val="right"/>
      </w:pPr>
      <w:r w:rsidRPr="00237E03">
        <w:rPr>
          <w:sz w:val="20"/>
        </w:rPr>
        <w:t xml:space="preserve">Załącznik nr 6 do SIWZ </w:t>
      </w:r>
    </w:p>
    <w:p w:rsidR="0055696E" w:rsidRPr="00237E03" w:rsidRDefault="00867BDE" w:rsidP="009144E3">
      <w:pPr>
        <w:spacing w:after="144" w:line="259" w:lineRule="auto"/>
        <w:ind w:left="147" w:right="111"/>
      </w:pPr>
      <w:r>
        <w:rPr>
          <w:sz w:val="20"/>
        </w:rPr>
        <w:t>RGK</w:t>
      </w:r>
      <w:r w:rsidR="005D2761" w:rsidRPr="00237E03">
        <w:rPr>
          <w:sz w:val="20"/>
        </w:rPr>
        <w:t>.271.</w:t>
      </w:r>
      <w:r w:rsidR="002E6548">
        <w:rPr>
          <w:sz w:val="20"/>
        </w:rPr>
        <w:t>3</w:t>
      </w:r>
      <w:r w:rsidR="005D2761" w:rsidRPr="00237E03">
        <w:rPr>
          <w:sz w:val="20"/>
        </w:rPr>
        <w:t xml:space="preserve">.2021 </w:t>
      </w:r>
    </w:p>
    <w:p w:rsidR="0055696E" w:rsidRPr="00237E03" w:rsidRDefault="005D2761" w:rsidP="00422821">
      <w:pPr>
        <w:spacing w:after="232" w:line="259" w:lineRule="auto"/>
        <w:ind w:left="0" w:right="111" w:firstLine="0"/>
        <w:jc w:val="center"/>
      </w:pPr>
      <w:r w:rsidRPr="00237E03">
        <w:rPr>
          <w:b/>
          <w:sz w:val="24"/>
        </w:rPr>
        <w:t xml:space="preserve">  </w:t>
      </w:r>
    </w:p>
    <w:p w:rsidR="0055696E" w:rsidRPr="00237E03" w:rsidRDefault="005D2761" w:rsidP="009144E3">
      <w:pPr>
        <w:spacing w:after="0" w:line="259" w:lineRule="auto"/>
        <w:ind w:left="0" w:right="111" w:firstLine="0"/>
        <w:jc w:val="center"/>
      </w:pPr>
      <w:r w:rsidRPr="00237E03">
        <w:rPr>
          <w:rFonts w:eastAsia="Calibri"/>
          <w:b/>
          <w:sz w:val="16"/>
        </w:rPr>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p>
    <w:tbl>
      <w:tblPr>
        <w:tblStyle w:val="TableGrid"/>
        <w:tblW w:w="9060" w:type="dxa"/>
        <w:tblInd w:w="159" w:type="dxa"/>
        <w:tblCellMar>
          <w:top w:w="61" w:type="dxa"/>
          <w:left w:w="115" w:type="dxa"/>
          <w:right w:w="67" w:type="dxa"/>
        </w:tblCellMar>
        <w:tblLook w:val="04A0" w:firstRow="1" w:lastRow="0" w:firstColumn="1" w:lastColumn="0" w:noHBand="0" w:noVBand="1"/>
      </w:tblPr>
      <w:tblGrid>
        <w:gridCol w:w="3964"/>
        <w:gridCol w:w="5096"/>
      </w:tblGrid>
      <w:tr w:rsidR="0055696E" w:rsidRPr="00237E03">
        <w:trPr>
          <w:trHeight w:val="1046"/>
        </w:trPr>
        <w:tc>
          <w:tcPr>
            <w:tcW w:w="3964"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0" w:right="111" w:firstLine="0"/>
              <w:jc w:val="right"/>
            </w:pPr>
            <w:r w:rsidRPr="00237E03">
              <w:rPr>
                <w:rFonts w:eastAsia="Calibri"/>
                <w:b/>
                <w:sz w:val="20"/>
              </w:rPr>
              <w:t xml:space="preserve"> </w:t>
            </w:r>
          </w:p>
          <w:p w:rsidR="0055696E" w:rsidRPr="00237E03" w:rsidRDefault="005D2761" w:rsidP="009144E3">
            <w:pPr>
              <w:spacing w:after="0" w:line="259" w:lineRule="auto"/>
              <w:ind w:left="0" w:right="111" w:firstLine="0"/>
              <w:jc w:val="center"/>
            </w:pPr>
            <w:r w:rsidRPr="00237E03">
              <w:rPr>
                <w:rFonts w:eastAsia="Calibri"/>
                <w:i/>
                <w:sz w:val="20"/>
              </w:rPr>
              <w:t xml:space="preserve"> </w:t>
            </w:r>
          </w:p>
          <w:p w:rsidR="0055696E" w:rsidRPr="00237E03" w:rsidRDefault="005D2761" w:rsidP="009144E3">
            <w:pPr>
              <w:spacing w:after="6" w:line="259" w:lineRule="auto"/>
              <w:ind w:left="0" w:right="111" w:firstLine="0"/>
              <w:jc w:val="center"/>
            </w:pPr>
            <w:r w:rsidRPr="00237E03">
              <w:rPr>
                <w:rFonts w:eastAsia="Calibri"/>
                <w:i/>
                <w:sz w:val="20"/>
              </w:rPr>
              <w:t xml:space="preserve"> </w:t>
            </w:r>
          </w:p>
          <w:p w:rsidR="0055696E" w:rsidRPr="00237E03" w:rsidRDefault="005D2761" w:rsidP="009144E3">
            <w:pPr>
              <w:spacing w:after="0" w:line="259" w:lineRule="auto"/>
              <w:ind w:left="0" w:right="111" w:firstLine="0"/>
              <w:jc w:val="center"/>
            </w:pPr>
            <w:r w:rsidRPr="00237E03">
              <w:rPr>
                <w:rFonts w:eastAsia="Calibri"/>
                <w:i/>
                <w:sz w:val="16"/>
              </w:rPr>
              <w:t xml:space="preserve">(nazwa wykonawcy) </w:t>
            </w:r>
          </w:p>
        </w:tc>
        <w:tc>
          <w:tcPr>
            <w:tcW w:w="5096" w:type="dxa"/>
            <w:tcBorders>
              <w:top w:val="single" w:sz="4" w:space="0" w:color="000000"/>
              <w:left w:val="single" w:sz="4" w:space="0" w:color="000000"/>
              <w:bottom w:val="single" w:sz="4" w:space="0" w:color="000000"/>
              <w:right w:val="single" w:sz="4" w:space="0" w:color="000000"/>
            </w:tcBorders>
            <w:shd w:val="clear" w:color="auto" w:fill="D9D9D9"/>
          </w:tcPr>
          <w:p w:rsidR="0055696E" w:rsidRPr="00237E03" w:rsidRDefault="005D2761" w:rsidP="009144E3">
            <w:pPr>
              <w:spacing w:after="57" w:line="259" w:lineRule="auto"/>
              <w:ind w:left="0" w:right="111" w:firstLine="0"/>
              <w:jc w:val="right"/>
            </w:pPr>
            <w:r w:rsidRPr="00237E03">
              <w:rPr>
                <w:rFonts w:eastAsia="Calibri"/>
                <w:b/>
                <w:sz w:val="20"/>
              </w:rPr>
              <w:t xml:space="preserve"> </w:t>
            </w:r>
          </w:p>
          <w:p w:rsidR="0055696E" w:rsidRPr="00237E03" w:rsidRDefault="005D2761" w:rsidP="009144E3">
            <w:pPr>
              <w:spacing w:after="0" w:line="259" w:lineRule="auto"/>
              <w:ind w:left="0" w:right="111" w:firstLine="0"/>
              <w:jc w:val="center"/>
            </w:pPr>
            <w:r w:rsidRPr="00237E03">
              <w:rPr>
                <w:rFonts w:eastAsia="Calibri"/>
                <w:b/>
                <w:sz w:val="28"/>
              </w:rPr>
              <w:t xml:space="preserve">WYKAZ OSÓB SKIEROWANYCH  </w:t>
            </w:r>
          </w:p>
          <w:p w:rsidR="0055696E" w:rsidRPr="00237E03" w:rsidRDefault="005D2761" w:rsidP="009144E3">
            <w:pPr>
              <w:spacing w:after="0" w:line="259" w:lineRule="auto"/>
              <w:ind w:left="0" w:right="111" w:firstLine="0"/>
              <w:jc w:val="center"/>
            </w:pPr>
            <w:r w:rsidRPr="00237E03">
              <w:rPr>
                <w:rFonts w:eastAsia="Calibri"/>
                <w:b/>
                <w:sz w:val="28"/>
              </w:rPr>
              <w:t>DO REALIZACJI ZAMÓWIENIA</w:t>
            </w:r>
            <w:r w:rsidRPr="00237E03">
              <w:rPr>
                <w:rFonts w:eastAsia="Calibri"/>
                <w:b/>
                <w:sz w:val="24"/>
              </w:rPr>
              <w:t xml:space="preserve"> </w:t>
            </w:r>
          </w:p>
        </w:tc>
      </w:tr>
    </w:tbl>
    <w:p w:rsidR="0055696E" w:rsidRPr="00237E03" w:rsidRDefault="005D2761" w:rsidP="009144E3">
      <w:pPr>
        <w:spacing w:after="0" w:line="259" w:lineRule="auto"/>
        <w:ind w:left="0" w:right="111" w:firstLine="0"/>
        <w:jc w:val="right"/>
      </w:pPr>
      <w:r w:rsidRPr="00237E03">
        <w:rPr>
          <w:rFonts w:eastAsia="Calibri"/>
          <w:b/>
          <w:sz w:val="20"/>
        </w:rPr>
        <w:t xml:space="preserve"> </w:t>
      </w:r>
    </w:p>
    <w:p w:rsidR="0055696E" w:rsidRPr="00237E03" w:rsidRDefault="005D2761" w:rsidP="009144E3">
      <w:pPr>
        <w:spacing w:after="41" w:line="259" w:lineRule="auto"/>
        <w:ind w:left="152" w:right="111" w:firstLine="0"/>
        <w:jc w:val="left"/>
      </w:pPr>
      <w:r w:rsidRPr="00237E03">
        <w:rPr>
          <w:rFonts w:eastAsia="Calibri"/>
          <w:color w:val="FF0000"/>
          <w:sz w:val="20"/>
        </w:rPr>
        <w:t xml:space="preserve"> </w:t>
      </w:r>
    </w:p>
    <w:p w:rsidR="0055696E" w:rsidRPr="00237E03" w:rsidRDefault="005D2761" w:rsidP="009144E3">
      <w:pPr>
        <w:spacing w:after="95"/>
        <w:ind w:left="147" w:right="111"/>
      </w:pPr>
      <w:r w:rsidRPr="00237E03">
        <w:t xml:space="preserve">Składając ofertę w postępowaniu o udzielenie zamówienia publicznego na zamówienie pod nazwą: </w:t>
      </w:r>
    </w:p>
    <w:p w:rsidR="0055696E" w:rsidRPr="00413EAB" w:rsidRDefault="00413EAB" w:rsidP="009144E3">
      <w:pPr>
        <w:pStyle w:val="Nagwek3"/>
        <w:spacing w:after="51" w:line="259" w:lineRule="auto"/>
        <w:ind w:left="0" w:right="111" w:firstLine="0"/>
        <w:jc w:val="center"/>
        <w:rPr>
          <w:u w:val="none"/>
        </w:rPr>
      </w:pPr>
      <w:r w:rsidRPr="00413EAB">
        <w:rPr>
          <w:sz w:val="20"/>
          <w:u w:val="none"/>
        </w:rPr>
        <w:t>„</w:t>
      </w:r>
      <w:r w:rsidRPr="00413EAB">
        <w:rPr>
          <w:sz w:val="20"/>
          <w:szCs w:val="20"/>
          <w:u w:val="none"/>
        </w:rPr>
        <w:t xml:space="preserve">Budowa sieci </w:t>
      </w:r>
      <w:r>
        <w:rPr>
          <w:sz w:val="20"/>
          <w:szCs w:val="20"/>
          <w:u w:val="none"/>
        </w:rPr>
        <w:t xml:space="preserve">wodociągowej w miejscowościach: </w:t>
      </w:r>
      <w:r w:rsidRPr="00413EAB">
        <w:rPr>
          <w:sz w:val="20"/>
          <w:szCs w:val="20"/>
          <w:u w:val="none"/>
        </w:rPr>
        <w:t>Ruda, Niedarczów Dolny Wieś, Niedarczów Dolny Kolonia, Kopiec -  gmina Kazanów</w:t>
      </w:r>
      <w:r w:rsidRPr="00413EAB">
        <w:rPr>
          <w:sz w:val="20"/>
          <w:u w:val="none"/>
        </w:rPr>
        <w:t>”</w:t>
      </w:r>
      <w:r w:rsidR="005D2761" w:rsidRPr="00413EAB">
        <w:rPr>
          <w:rFonts w:eastAsia="Calibri"/>
          <w:sz w:val="24"/>
          <w:u w:val="none"/>
        </w:rPr>
        <w:t xml:space="preserve"> </w:t>
      </w:r>
    </w:p>
    <w:p w:rsidR="0055696E" w:rsidRPr="00237E03" w:rsidRDefault="005D2761" w:rsidP="009144E3">
      <w:pPr>
        <w:spacing w:after="33" w:line="259" w:lineRule="auto"/>
        <w:ind w:left="152" w:right="111" w:firstLine="0"/>
        <w:jc w:val="left"/>
      </w:pPr>
      <w:r w:rsidRPr="00237E03">
        <w:rPr>
          <w:rFonts w:eastAsia="Calibri"/>
          <w:sz w:val="20"/>
        </w:rPr>
        <w:t xml:space="preserve"> </w:t>
      </w:r>
    </w:p>
    <w:p w:rsidR="0055696E" w:rsidRPr="00237E03" w:rsidRDefault="005D2761" w:rsidP="009144E3">
      <w:pPr>
        <w:ind w:left="147" w:right="111"/>
      </w:pPr>
      <w:r w:rsidRPr="00237E03">
        <w:t>przedkładamy wykaz osób, które będą uczestniczyć w wykonywaniu zamówienia</w:t>
      </w:r>
      <w:r w:rsidRPr="00237E03">
        <w:rPr>
          <w:i/>
        </w:rPr>
        <w:t xml:space="preserve">, </w:t>
      </w:r>
      <w:r w:rsidRPr="00237E03">
        <w:t xml:space="preserve">celem wykazania spełniania opisanego przez zamawiającego warunku udziału w postępowaniu: </w:t>
      </w:r>
      <w:r w:rsidR="0013584C">
        <w:t>co najmniej jedną osobą posiadającą uprawnienia do kierowania robotami budowlanymi w specjalności i</w:t>
      </w:r>
      <w:r w:rsidR="0013584C">
        <w:rPr>
          <w:color w:val="auto"/>
        </w:rPr>
        <w:t>nstalacyjnej w zakresie sieci, instalacji i urządzeń wodociągowych i kanalizacyjnych</w:t>
      </w:r>
      <w:r w:rsidR="0013584C" w:rsidRPr="00237E03">
        <w:rPr>
          <w:b/>
        </w:rPr>
        <w:t xml:space="preserve"> </w:t>
      </w:r>
      <w:r w:rsidR="00F645AD">
        <w:t>uprawniającym do kierowania robotami objętymi przedmiotem zamówienia lub odpowiadające im równoważne uprawnienia budowlane wydane na podstawie wcześniej obowiązujących przepisów, a w przypadku Wykonawców zagranicznych – uprawnienia budowlane do kierowania robotami równoważne do wyżej wskazanych – osoba ta będzie pe</w:t>
      </w:r>
      <w:r w:rsidR="005A54BB">
        <w:t>łniła funkcje kierownika budowy</w:t>
      </w:r>
      <w:r w:rsidRPr="00237E03">
        <w:t xml:space="preserve">.  </w:t>
      </w:r>
      <w:r w:rsidRPr="00237E03">
        <w:rPr>
          <w:color w:val="FF0000"/>
        </w:rPr>
        <w:t xml:space="preserve"> </w:t>
      </w:r>
    </w:p>
    <w:p w:rsidR="0055696E" w:rsidRPr="00237E03" w:rsidRDefault="005D2761" w:rsidP="009144E3">
      <w:pPr>
        <w:spacing w:after="0" w:line="259" w:lineRule="auto"/>
        <w:ind w:left="152" w:right="111" w:firstLine="0"/>
        <w:jc w:val="left"/>
      </w:pPr>
      <w:r w:rsidRPr="00237E03">
        <w:rPr>
          <w:rFonts w:eastAsia="Calibri"/>
          <w:sz w:val="20"/>
        </w:rPr>
        <w:t xml:space="preserve"> </w:t>
      </w:r>
    </w:p>
    <w:tbl>
      <w:tblPr>
        <w:tblStyle w:val="TableGrid"/>
        <w:tblW w:w="9916" w:type="dxa"/>
        <w:tblInd w:w="-163" w:type="dxa"/>
        <w:tblCellMar>
          <w:top w:w="14" w:type="dxa"/>
          <w:left w:w="72" w:type="dxa"/>
          <w:right w:w="77" w:type="dxa"/>
        </w:tblCellMar>
        <w:tblLook w:val="04A0" w:firstRow="1" w:lastRow="0" w:firstColumn="1" w:lastColumn="0" w:noHBand="0" w:noVBand="1"/>
      </w:tblPr>
      <w:tblGrid>
        <w:gridCol w:w="719"/>
        <w:gridCol w:w="1198"/>
        <w:gridCol w:w="2300"/>
        <w:gridCol w:w="1287"/>
        <w:gridCol w:w="2268"/>
        <w:gridCol w:w="2144"/>
      </w:tblGrid>
      <w:tr w:rsidR="0055696E" w:rsidRPr="00237E03">
        <w:trPr>
          <w:trHeight w:val="1052"/>
        </w:trPr>
        <w:tc>
          <w:tcPr>
            <w:tcW w:w="72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2" w:right="111" w:firstLine="0"/>
              <w:jc w:val="center"/>
            </w:pPr>
            <w:r w:rsidRPr="00237E03">
              <w:rPr>
                <w:rFonts w:eastAsia="Calibri"/>
                <w:b/>
                <w:sz w:val="18"/>
              </w:rPr>
              <w:t xml:space="preserve">Poz. </w:t>
            </w:r>
          </w:p>
        </w:tc>
        <w:tc>
          <w:tcPr>
            <w:tcW w:w="119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4" w:right="111" w:firstLine="0"/>
              <w:jc w:val="center"/>
            </w:pPr>
            <w:r w:rsidRPr="00237E03">
              <w:rPr>
                <w:rFonts w:eastAsia="Calibri"/>
                <w:b/>
                <w:sz w:val="18"/>
              </w:rPr>
              <w:t xml:space="preserve">Funkcja </w:t>
            </w:r>
          </w:p>
        </w:tc>
        <w:tc>
          <w:tcPr>
            <w:tcW w:w="230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3" w:right="111" w:firstLine="0"/>
              <w:jc w:val="center"/>
            </w:pPr>
            <w:r w:rsidRPr="00237E03">
              <w:rPr>
                <w:rFonts w:eastAsia="Calibri"/>
                <w:b/>
                <w:sz w:val="18"/>
              </w:rPr>
              <w:t xml:space="preserve">Wymagania dla danej funkcji </w:t>
            </w:r>
          </w:p>
        </w:tc>
        <w:tc>
          <w:tcPr>
            <w:tcW w:w="1287"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48" w:right="111" w:firstLine="0"/>
              <w:jc w:val="left"/>
            </w:pPr>
            <w:r w:rsidRPr="00237E03">
              <w:rPr>
                <w:rFonts w:eastAsia="Calibri"/>
                <w:b/>
                <w:sz w:val="18"/>
              </w:rPr>
              <w:t xml:space="preserve">Nazwisko i imię </w:t>
            </w:r>
          </w:p>
        </w:tc>
        <w:tc>
          <w:tcPr>
            <w:tcW w:w="2268"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84" w:lineRule="auto"/>
              <w:ind w:left="0" w:right="111" w:firstLine="0"/>
              <w:jc w:val="center"/>
            </w:pPr>
            <w:r w:rsidRPr="00237E03">
              <w:rPr>
                <w:rFonts w:eastAsia="Calibri"/>
                <w:b/>
                <w:sz w:val="18"/>
              </w:rPr>
              <w:t xml:space="preserve">Kwalifikacje zawodowe, doświadczenie i wykształcenie potwierdzające spełnianie </w:t>
            </w:r>
          </w:p>
          <w:p w:rsidR="0055696E" w:rsidRPr="00237E03" w:rsidRDefault="005D2761" w:rsidP="009144E3">
            <w:pPr>
              <w:spacing w:after="0" w:line="259" w:lineRule="auto"/>
              <w:ind w:left="11" w:right="111" w:firstLine="0"/>
              <w:jc w:val="center"/>
            </w:pPr>
            <w:r w:rsidRPr="00237E03">
              <w:rPr>
                <w:rFonts w:eastAsia="Calibri"/>
                <w:b/>
                <w:sz w:val="18"/>
              </w:rPr>
              <w:t xml:space="preserve">wymagań  </w:t>
            </w:r>
          </w:p>
        </w:tc>
        <w:tc>
          <w:tcPr>
            <w:tcW w:w="2144"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4" w:right="111" w:firstLine="0"/>
              <w:jc w:val="center"/>
            </w:pPr>
            <w:r w:rsidRPr="00237E03">
              <w:rPr>
                <w:rFonts w:eastAsia="Calibri"/>
                <w:b/>
                <w:sz w:val="18"/>
              </w:rPr>
              <w:t xml:space="preserve">Podstawa dysponowania: </w:t>
            </w:r>
          </w:p>
        </w:tc>
      </w:tr>
      <w:tr w:rsidR="0055696E" w:rsidRPr="00237E03">
        <w:trPr>
          <w:trHeight w:val="331"/>
        </w:trPr>
        <w:tc>
          <w:tcPr>
            <w:tcW w:w="720"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6" w:right="111" w:firstLine="0"/>
              <w:jc w:val="center"/>
            </w:pPr>
            <w:r w:rsidRPr="00237E03">
              <w:rPr>
                <w:b/>
                <w:sz w:val="16"/>
              </w:rPr>
              <w:t xml:space="preserve">1 </w:t>
            </w:r>
          </w:p>
        </w:tc>
        <w:tc>
          <w:tcPr>
            <w:tcW w:w="1198"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3" w:right="111" w:firstLine="0"/>
              <w:jc w:val="center"/>
            </w:pPr>
            <w:r w:rsidRPr="00237E03">
              <w:rPr>
                <w:b/>
                <w:sz w:val="16"/>
              </w:rPr>
              <w:t xml:space="preserve">2 </w:t>
            </w:r>
          </w:p>
        </w:tc>
        <w:tc>
          <w:tcPr>
            <w:tcW w:w="2300"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6" w:right="111" w:firstLine="0"/>
              <w:jc w:val="center"/>
            </w:pPr>
            <w:r w:rsidRPr="00237E03">
              <w:rPr>
                <w:b/>
                <w:sz w:val="16"/>
              </w:rPr>
              <w:t xml:space="preserve">3 </w:t>
            </w:r>
          </w:p>
        </w:tc>
        <w:tc>
          <w:tcPr>
            <w:tcW w:w="1287"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5" w:right="111" w:firstLine="0"/>
              <w:jc w:val="center"/>
            </w:pPr>
            <w:r w:rsidRPr="00237E03">
              <w:rPr>
                <w:b/>
                <w:sz w:val="16"/>
              </w:rPr>
              <w:t xml:space="preserve">4 </w:t>
            </w:r>
          </w:p>
        </w:tc>
        <w:tc>
          <w:tcPr>
            <w:tcW w:w="2268"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8" w:right="111" w:firstLine="0"/>
              <w:jc w:val="center"/>
            </w:pPr>
            <w:r w:rsidRPr="00237E03">
              <w:rPr>
                <w:b/>
                <w:sz w:val="16"/>
              </w:rPr>
              <w:t xml:space="preserve">5 </w:t>
            </w:r>
          </w:p>
        </w:tc>
        <w:tc>
          <w:tcPr>
            <w:tcW w:w="2144"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8" w:right="111" w:firstLine="0"/>
              <w:jc w:val="center"/>
            </w:pPr>
            <w:r w:rsidRPr="00237E03">
              <w:rPr>
                <w:b/>
                <w:sz w:val="16"/>
              </w:rPr>
              <w:t xml:space="preserve">6 </w:t>
            </w:r>
          </w:p>
        </w:tc>
      </w:tr>
      <w:tr w:rsidR="0055696E" w:rsidRPr="00237E03">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 w:right="111" w:firstLine="0"/>
              <w:jc w:val="center"/>
            </w:pPr>
            <w:r w:rsidRPr="00237E03">
              <w:t xml:space="preserve">1. </w:t>
            </w:r>
          </w:p>
        </w:tc>
        <w:tc>
          <w:tcPr>
            <w:tcW w:w="119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2" w:right="111" w:firstLine="0"/>
              <w:jc w:val="center"/>
            </w:pPr>
            <w:r w:rsidRPr="00237E03">
              <w:rPr>
                <w:b/>
              </w:rPr>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left"/>
            </w:pPr>
            <w:r w:rsidRPr="00237E03">
              <w:rPr>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57" w:right="111" w:firstLine="0"/>
              <w:jc w:val="center"/>
            </w:pPr>
            <w:r w:rsidRPr="00237E03">
              <w:t xml:space="preserve"> </w:t>
            </w:r>
          </w:p>
        </w:tc>
      </w:tr>
      <w:tr w:rsidR="0055696E" w:rsidRPr="00237E03">
        <w:trPr>
          <w:trHeight w:val="506"/>
        </w:trPr>
        <w:tc>
          <w:tcPr>
            <w:tcW w:w="72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 w:right="111" w:firstLine="0"/>
              <w:jc w:val="center"/>
            </w:pPr>
            <w:r w:rsidRPr="00237E03">
              <w:t xml:space="preserve">2. </w:t>
            </w:r>
          </w:p>
        </w:tc>
        <w:tc>
          <w:tcPr>
            <w:tcW w:w="119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57" w:right="111" w:firstLine="0"/>
              <w:jc w:val="center"/>
            </w:pPr>
            <w:r w:rsidRPr="00237E03">
              <w:t xml:space="preserve"> </w:t>
            </w:r>
          </w:p>
        </w:tc>
      </w:tr>
      <w:tr w:rsidR="0055696E" w:rsidRPr="00237E03">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 w:right="111" w:firstLine="0"/>
              <w:jc w:val="center"/>
            </w:pPr>
            <w:r w:rsidRPr="00237E03">
              <w:t xml:space="preserve">3. </w:t>
            </w:r>
          </w:p>
        </w:tc>
        <w:tc>
          <w:tcPr>
            <w:tcW w:w="119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57" w:right="111" w:firstLine="0"/>
              <w:jc w:val="center"/>
            </w:pPr>
            <w:r w:rsidRPr="00237E03">
              <w:t xml:space="preserve"> </w:t>
            </w:r>
          </w:p>
        </w:tc>
      </w:tr>
      <w:tr w:rsidR="0055696E" w:rsidRPr="00237E03">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 w:right="111" w:firstLine="0"/>
              <w:jc w:val="center"/>
            </w:pPr>
            <w:r w:rsidRPr="00237E03">
              <w:t xml:space="preserve">4. </w:t>
            </w:r>
          </w:p>
        </w:tc>
        <w:tc>
          <w:tcPr>
            <w:tcW w:w="119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57" w:right="111" w:firstLine="0"/>
              <w:jc w:val="center"/>
            </w:pPr>
            <w:r w:rsidRPr="00237E03">
              <w:t xml:space="preserve"> </w:t>
            </w:r>
          </w:p>
        </w:tc>
      </w:tr>
      <w:tr w:rsidR="0055696E" w:rsidRPr="00237E03">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 w:right="111" w:firstLine="0"/>
              <w:jc w:val="center"/>
            </w:pPr>
            <w:r w:rsidRPr="00237E03">
              <w:t xml:space="preserve">5. </w:t>
            </w:r>
          </w:p>
        </w:tc>
        <w:tc>
          <w:tcPr>
            <w:tcW w:w="119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55696E" w:rsidRPr="00237E03" w:rsidRDefault="005D2761" w:rsidP="009144E3">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55696E" w:rsidRPr="00237E03" w:rsidRDefault="005D2761" w:rsidP="009144E3">
            <w:pPr>
              <w:spacing w:after="0" w:line="259" w:lineRule="auto"/>
              <w:ind w:left="57" w:right="111" w:firstLine="0"/>
              <w:jc w:val="center"/>
            </w:pPr>
            <w:r w:rsidRPr="00237E03">
              <w:t xml:space="preserve"> </w:t>
            </w:r>
          </w:p>
        </w:tc>
      </w:tr>
    </w:tbl>
    <w:p w:rsidR="0055696E" w:rsidRPr="00237E03" w:rsidRDefault="005D2761" w:rsidP="009144E3">
      <w:pPr>
        <w:spacing w:after="47" w:line="259" w:lineRule="auto"/>
        <w:ind w:left="152" w:right="111" w:firstLine="0"/>
        <w:jc w:val="left"/>
      </w:pPr>
      <w:r w:rsidRPr="00237E03">
        <w:rPr>
          <w:rFonts w:eastAsia="Calibri"/>
          <w:sz w:val="16"/>
        </w:rPr>
        <w:t xml:space="preserve"> </w:t>
      </w:r>
    </w:p>
    <w:p w:rsidR="0055696E" w:rsidRPr="00237E03" w:rsidRDefault="005D2761" w:rsidP="009144E3">
      <w:pPr>
        <w:spacing w:after="47" w:line="259" w:lineRule="auto"/>
        <w:ind w:left="152" w:right="111" w:firstLine="0"/>
        <w:jc w:val="left"/>
      </w:pPr>
      <w:r w:rsidRPr="00237E03">
        <w:rPr>
          <w:rFonts w:eastAsia="Calibri"/>
          <w:sz w:val="16"/>
        </w:rPr>
        <w:t xml:space="preserve"> </w:t>
      </w:r>
    </w:p>
    <w:p w:rsidR="0055696E" w:rsidRPr="00237E03" w:rsidRDefault="0055696E" w:rsidP="009144E3">
      <w:pPr>
        <w:spacing w:after="50" w:line="259" w:lineRule="auto"/>
        <w:ind w:left="152" w:right="111" w:firstLine="0"/>
        <w:jc w:val="left"/>
      </w:pPr>
    </w:p>
    <w:p w:rsidR="0055696E" w:rsidRPr="00237E03" w:rsidRDefault="005D2761" w:rsidP="009144E3">
      <w:pPr>
        <w:spacing w:after="42" w:line="259" w:lineRule="auto"/>
        <w:ind w:left="152" w:right="111" w:firstLine="0"/>
        <w:jc w:val="left"/>
      </w:pPr>
      <w:r w:rsidRPr="00237E03">
        <w:rPr>
          <w:rFonts w:eastAsia="Calibri"/>
          <w:sz w:val="16"/>
        </w:rPr>
        <w:t xml:space="preserve"> </w:t>
      </w:r>
    </w:p>
    <w:p w:rsidR="0055696E" w:rsidRPr="00237E03" w:rsidRDefault="005D2761" w:rsidP="009144E3">
      <w:pPr>
        <w:spacing w:after="24" w:line="259" w:lineRule="auto"/>
        <w:ind w:left="152" w:right="111" w:firstLine="0"/>
        <w:jc w:val="left"/>
      </w:pPr>
      <w:r w:rsidRPr="00237E03">
        <w:rPr>
          <w:rFonts w:eastAsia="Calibri"/>
          <w:sz w:val="18"/>
        </w:rPr>
        <w:t xml:space="preserve"> </w:t>
      </w:r>
    </w:p>
    <w:p w:rsidR="0055696E" w:rsidRPr="00237E03" w:rsidRDefault="005D2761" w:rsidP="009144E3">
      <w:pPr>
        <w:spacing w:after="17" w:line="259" w:lineRule="auto"/>
        <w:ind w:left="152" w:right="111" w:firstLine="0"/>
        <w:jc w:val="left"/>
      </w:pPr>
      <w:r w:rsidRPr="00237E03">
        <w:rPr>
          <w:rFonts w:eastAsia="Calibri"/>
          <w:sz w:val="18"/>
        </w:rPr>
        <w:t xml:space="preserve">………………………………….. dnia ………………………………. roku </w:t>
      </w:r>
    </w:p>
    <w:p w:rsidR="0055696E" w:rsidRPr="00237E03" w:rsidRDefault="005D2761" w:rsidP="009144E3">
      <w:pPr>
        <w:spacing w:after="0" w:line="259" w:lineRule="auto"/>
        <w:ind w:left="4118" w:right="111" w:firstLine="0"/>
        <w:jc w:val="center"/>
      </w:pPr>
      <w:r w:rsidRPr="00237E03">
        <w:rPr>
          <w:rFonts w:eastAsia="Calibri"/>
          <w:i/>
          <w:sz w:val="20"/>
        </w:rPr>
        <w:t xml:space="preserve"> </w:t>
      </w:r>
    </w:p>
    <w:p w:rsidR="0055696E" w:rsidRPr="00237E03" w:rsidRDefault="005D2761" w:rsidP="009144E3">
      <w:pPr>
        <w:spacing w:after="9" w:line="259" w:lineRule="auto"/>
        <w:ind w:right="111"/>
        <w:jc w:val="right"/>
      </w:pPr>
      <w:r w:rsidRPr="00237E03">
        <w:rPr>
          <w:rFonts w:eastAsia="Calibri"/>
          <w:i/>
          <w:sz w:val="20"/>
        </w:rPr>
        <w:t xml:space="preserve">______________________________ </w:t>
      </w:r>
    </w:p>
    <w:p w:rsidR="0055696E" w:rsidRPr="00237E03" w:rsidRDefault="005D2761" w:rsidP="009144E3">
      <w:pPr>
        <w:spacing w:after="48" w:line="259" w:lineRule="auto"/>
        <w:ind w:left="5778" w:right="111"/>
        <w:jc w:val="left"/>
      </w:pPr>
      <w:r w:rsidRPr="00237E03">
        <w:rPr>
          <w:rFonts w:eastAsia="Calibri"/>
          <w:i/>
          <w:sz w:val="16"/>
        </w:rPr>
        <w:lastRenderedPageBreak/>
        <w:t xml:space="preserve">              (podpis wykonawcy/pełnomocnika) </w:t>
      </w:r>
    </w:p>
    <w:p w:rsidR="0055696E" w:rsidRPr="00237E03" w:rsidRDefault="005D2761" w:rsidP="009144E3">
      <w:pPr>
        <w:spacing w:after="141" w:line="259" w:lineRule="auto"/>
        <w:ind w:left="3390" w:right="111" w:firstLine="0"/>
        <w:jc w:val="center"/>
      </w:pPr>
      <w:r w:rsidRPr="00237E03">
        <w:rPr>
          <w:rFonts w:eastAsia="Calibri"/>
          <w:i/>
          <w:sz w:val="16"/>
        </w:rPr>
        <w:t xml:space="preserve"> </w:t>
      </w:r>
    </w:p>
    <w:p w:rsidR="003A6727" w:rsidRPr="00237E03" w:rsidRDefault="003A6727" w:rsidP="009144E3">
      <w:pPr>
        <w:spacing w:after="0" w:line="259" w:lineRule="auto"/>
        <w:ind w:left="0" w:right="111" w:firstLine="0"/>
        <w:jc w:val="center"/>
        <w:rPr>
          <w:rFonts w:eastAsia="Calibri"/>
          <w:b/>
          <w:sz w:val="20"/>
        </w:rPr>
      </w:pPr>
    </w:p>
    <w:p w:rsidR="0055696E" w:rsidRPr="00237E03" w:rsidRDefault="005D2761" w:rsidP="009144E3">
      <w:pPr>
        <w:spacing w:after="0" w:line="259" w:lineRule="auto"/>
        <w:ind w:left="0" w:right="111" w:firstLine="0"/>
        <w:jc w:val="center"/>
      </w:pPr>
      <w:r w:rsidRPr="00237E03">
        <w:rPr>
          <w:rFonts w:eastAsia="Calibri"/>
          <w:b/>
          <w:sz w:val="20"/>
        </w:rPr>
        <w:t xml:space="preserve"> </w:t>
      </w:r>
    </w:p>
    <w:p w:rsidR="00014731" w:rsidRDefault="005D2761" w:rsidP="009144E3">
      <w:pPr>
        <w:spacing w:after="3" w:line="259" w:lineRule="auto"/>
        <w:ind w:right="111"/>
        <w:jc w:val="right"/>
        <w:rPr>
          <w:sz w:val="20"/>
        </w:rPr>
      </w:pPr>
      <w:r w:rsidRPr="00237E03">
        <w:rPr>
          <w:sz w:val="20"/>
        </w:rPr>
        <w:t xml:space="preserve">Załącznik  Nr 7 do SWZ </w:t>
      </w:r>
    </w:p>
    <w:p w:rsidR="008C5287" w:rsidRDefault="008C5287" w:rsidP="009144E3">
      <w:pPr>
        <w:spacing w:after="3" w:line="259" w:lineRule="auto"/>
        <w:ind w:right="111"/>
        <w:jc w:val="right"/>
        <w:rPr>
          <w:sz w:val="20"/>
        </w:rPr>
      </w:pPr>
    </w:p>
    <w:p w:rsidR="008C5287" w:rsidRDefault="008C5287" w:rsidP="009144E3">
      <w:pPr>
        <w:spacing w:after="3" w:line="259" w:lineRule="auto"/>
        <w:ind w:right="111"/>
        <w:jc w:val="right"/>
        <w:rPr>
          <w:sz w:val="20"/>
        </w:rPr>
      </w:pPr>
    </w:p>
    <w:p w:rsidR="008C5287" w:rsidRDefault="008C5287" w:rsidP="009144E3">
      <w:pPr>
        <w:spacing w:after="3" w:line="259" w:lineRule="auto"/>
        <w:ind w:right="111"/>
        <w:jc w:val="right"/>
        <w:rPr>
          <w:sz w:val="20"/>
        </w:rPr>
      </w:pPr>
    </w:p>
    <w:p w:rsidR="008C5287" w:rsidRDefault="008C5287" w:rsidP="009144E3">
      <w:pPr>
        <w:spacing w:after="3" w:line="259" w:lineRule="auto"/>
        <w:ind w:right="111"/>
        <w:jc w:val="right"/>
        <w:rPr>
          <w:sz w:val="20"/>
        </w:rPr>
      </w:pPr>
    </w:p>
    <w:p w:rsidR="00014731" w:rsidRPr="00237E03" w:rsidRDefault="00014731" w:rsidP="009144E3">
      <w:pPr>
        <w:spacing w:after="3" w:line="259" w:lineRule="auto"/>
        <w:ind w:left="3613" w:right="111" w:firstLine="3850"/>
        <w:rPr>
          <w:b/>
        </w:rPr>
      </w:pPr>
    </w:p>
    <w:p w:rsidR="0055696E" w:rsidRPr="00237E03" w:rsidRDefault="005D2761" w:rsidP="009144E3">
      <w:pPr>
        <w:spacing w:after="3" w:line="259" w:lineRule="auto"/>
        <w:ind w:right="111"/>
        <w:jc w:val="center"/>
      </w:pPr>
      <w:r w:rsidRPr="00237E03">
        <w:rPr>
          <w:b/>
        </w:rPr>
        <w:t>Ogólne Warunki Umowy</w:t>
      </w:r>
    </w:p>
    <w:p w:rsidR="0055696E" w:rsidRPr="00237E03" w:rsidRDefault="00A33CEA" w:rsidP="009144E3">
      <w:pPr>
        <w:spacing w:after="14" w:line="259" w:lineRule="auto"/>
        <w:ind w:right="111"/>
        <w:jc w:val="center"/>
      </w:pPr>
      <w:r w:rsidRPr="00237E03">
        <w:rPr>
          <w:b/>
        </w:rPr>
        <w:t>UMOWA Nr ..</w:t>
      </w:r>
      <w:r w:rsidR="005D2761" w:rsidRPr="00237E03">
        <w:rPr>
          <w:b/>
        </w:rPr>
        <w:t>….</w:t>
      </w:r>
      <w:r w:rsidRPr="00237E03">
        <w:rPr>
          <w:b/>
        </w:rPr>
        <w:t>/</w:t>
      </w:r>
      <w:r w:rsidR="005D2761" w:rsidRPr="00237E03">
        <w:rPr>
          <w:b/>
        </w:rPr>
        <w:t xml:space="preserve">2021 </w:t>
      </w:r>
    </w:p>
    <w:p w:rsidR="0055696E" w:rsidRPr="00237E03" w:rsidRDefault="005D2761" w:rsidP="009144E3">
      <w:pPr>
        <w:spacing w:after="21" w:line="259" w:lineRule="auto"/>
        <w:ind w:left="152" w:right="111" w:firstLine="0"/>
        <w:jc w:val="left"/>
      </w:pPr>
      <w:r w:rsidRPr="00237E03">
        <w:t xml:space="preserve"> </w:t>
      </w:r>
    </w:p>
    <w:p w:rsidR="0055696E" w:rsidRPr="00237E03" w:rsidRDefault="005D2761" w:rsidP="009144E3">
      <w:pPr>
        <w:ind w:left="147" w:right="111"/>
      </w:pPr>
      <w:r w:rsidRPr="00237E03">
        <w:t xml:space="preserve">Umowa zawarta </w:t>
      </w:r>
      <w:r w:rsidR="009C439F" w:rsidRPr="00237E03">
        <w:t xml:space="preserve">w dniu …………….2021 r. w </w:t>
      </w:r>
      <w:r w:rsidR="00F645AD">
        <w:t>Kazanowie</w:t>
      </w:r>
      <w:r w:rsidRPr="00237E03">
        <w:t xml:space="preserve"> pomiędzy: </w:t>
      </w:r>
    </w:p>
    <w:p w:rsidR="0055696E" w:rsidRPr="00237E03" w:rsidRDefault="00F645AD" w:rsidP="009144E3">
      <w:pPr>
        <w:ind w:left="147" w:right="111"/>
      </w:pPr>
      <w:r>
        <w:rPr>
          <w:b/>
        </w:rPr>
        <w:t>Gminą Kazanów</w:t>
      </w:r>
      <w:r w:rsidR="00A33CEA" w:rsidRPr="00237E03">
        <w:rPr>
          <w:b/>
        </w:rPr>
        <w:t xml:space="preserve">, ul. </w:t>
      </w:r>
      <w:r>
        <w:rPr>
          <w:b/>
        </w:rPr>
        <w:t>Plac Partyzantów 28</w:t>
      </w:r>
      <w:r w:rsidR="00A33CEA" w:rsidRPr="00237E03">
        <w:rPr>
          <w:b/>
        </w:rPr>
        <w:t>, 26-7</w:t>
      </w:r>
      <w:r>
        <w:rPr>
          <w:b/>
        </w:rPr>
        <w:t>13 Kazanów</w:t>
      </w:r>
      <w:r w:rsidR="005D2761" w:rsidRPr="00237E03">
        <w:rPr>
          <w:b/>
        </w:rPr>
        <w:t xml:space="preserve">, </w:t>
      </w:r>
    </w:p>
    <w:p w:rsidR="00A33CEA" w:rsidRPr="00237E03" w:rsidRDefault="00A33CEA" w:rsidP="009144E3">
      <w:pPr>
        <w:ind w:left="147" w:right="111"/>
      </w:pPr>
      <w:r w:rsidRPr="00237E03">
        <w:t>NIP:811-17-15-</w:t>
      </w:r>
      <w:r w:rsidR="00227EB4">
        <w:t>870</w:t>
      </w:r>
    </w:p>
    <w:p w:rsidR="0055696E" w:rsidRPr="00237E03" w:rsidRDefault="00A33CEA" w:rsidP="009144E3">
      <w:pPr>
        <w:ind w:left="147" w:right="111"/>
      </w:pPr>
      <w:r w:rsidRPr="00237E03">
        <w:t>REGON: 670223</w:t>
      </w:r>
      <w:r w:rsidR="00227EB4">
        <w:t>793</w:t>
      </w:r>
      <w:r w:rsidR="005D2761" w:rsidRPr="00237E03">
        <w:t xml:space="preserve"> </w:t>
      </w:r>
    </w:p>
    <w:p w:rsidR="0055696E" w:rsidRPr="00237E03" w:rsidRDefault="005D2761" w:rsidP="009144E3">
      <w:pPr>
        <w:ind w:left="147" w:right="111"/>
      </w:pPr>
      <w:r w:rsidRPr="00237E03">
        <w:t xml:space="preserve">reprezentowaną przez: </w:t>
      </w:r>
    </w:p>
    <w:p w:rsidR="00A33CEA" w:rsidRPr="00237E03" w:rsidRDefault="00A33CEA" w:rsidP="009144E3">
      <w:pPr>
        <w:spacing w:after="29" w:line="259" w:lineRule="auto"/>
        <w:ind w:left="147" w:right="111"/>
        <w:jc w:val="left"/>
      </w:pPr>
      <w:r w:rsidRPr="00237E03">
        <w:t>T</w:t>
      </w:r>
      <w:r w:rsidR="00227EB4">
        <w:t xml:space="preserve">eresa Pancerz – Pyrka </w:t>
      </w:r>
      <w:r w:rsidRPr="00237E03">
        <w:t>– Wójt</w:t>
      </w:r>
      <w:r w:rsidR="005D2761" w:rsidRPr="00237E03">
        <w:t xml:space="preserve"> Gminy </w:t>
      </w:r>
      <w:r w:rsidR="00227EB4">
        <w:t>Kazanów</w:t>
      </w:r>
    </w:p>
    <w:p w:rsidR="00422821" w:rsidRDefault="005D2761" w:rsidP="009144E3">
      <w:pPr>
        <w:spacing w:after="29" w:line="259" w:lineRule="auto"/>
        <w:ind w:left="147" w:right="111"/>
        <w:jc w:val="left"/>
      </w:pPr>
      <w:r w:rsidRPr="00237E03">
        <w:t>przy kontrasyg</w:t>
      </w:r>
      <w:r w:rsidR="00422821">
        <w:t xml:space="preserve">nacie </w:t>
      </w:r>
      <w:r w:rsidR="00227EB4">
        <w:t xml:space="preserve">Jadwigi Gąbka </w:t>
      </w:r>
      <w:r w:rsidR="004B5AE1" w:rsidRPr="00237E03">
        <w:t xml:space="preserve">– Skarbnika </w:t>
      </w:r>
      <w:r w:rsidRPr="00237E03">
        <w:t xml:space="preserve">Gminy zwaną dalej </w:t>
      </w:r>
      <w:r w:rsidRPr="00237E03">
        <w:rPr>
          <w:b/>
        </w:rPr>
        <w:t>Zamawiającym,</w:t>
      </w:r>
      <w:r w:rsidRPr="00237E03">
        <w:t xml:space="preserve"> </w:t>
      </w:r>
    </w:p>
    <w:p w:rsidR="0055696E" w:rsidRPr="00237E03" w:rsidRDefault="005D2761" w:rsidP="009144E3">
      <w:pPr>
        <w:spacing w:after="29" w:line="259" w:lineRule="auto"/>
        <w:ind w:left="147" w:right="111"/>
        <w:jc w:val="left"/>
      </w:pPr>
      <w:r w:rsidRPr="00237E03">
        <w:t>a</w:t>
      </w:r>
      <w:r w:rsidRPr="00237E03">
        <w:rPr>
          <w:b/>
        </w:rPr>
        <w:t xml:space="preserve"> </w:t>
      </w:r>
    </w:p>
    <w:p w:rsidR="0055696E" w:rsidRPr="00237E03" w:rsidRDefault="005D2761" w:rsidP="00422821">
      <w:pPr>
        <w:spacing w:line="600" w:lineRule="auto"/>
        <w:ind w:left="147" w:right="111"/>
      </w:pPr>
      <w:r w:rsidRPr="00237E03">
        <w:rPr>
          <w:b/>
        </w:rPr>
        <w:t>…………………………………………………………………………</w:t>
      </w:r>
      <w:r w:rsidRPr="00237E03">
        <w:t xml:space="preserve"> reprezentowanym przez:  </w:t>
      </w:r>
    </w:p>
    <w:p w:rsidR="0055696E" w:rsidRPr="00237E03" w:rsidRDefault="0065420D" w:rsidP="00422821">
      <w:pPr>
        <w:spacing w:line="600" w:lineRule="auto"/>
        <w:ind w:left="147" w:right="111"/>
      </w:pPr>
      <w:r w:rsidRPr="00237E03">
        <w:t>……………………………………………………………</w:t>
      </w:r>
      <w:r w:rsidR="005D2761" w:rsidRPr="00237E03">
        <w:t xml:space="preserve">……….. zwanym dalej </w:t>
      </w:r>
      <w:r w:rsidR="005D2761" w:rsidRPr="00237E03">
        <w:rPr>
          <w:b/>
        </w:rPr>
        <w:t xml:space="preserve">Wykonawcą </w:t>
      </w:r>
    </w:p>
    <w:p w:rsidR="0055696E" w:rsidRPr="00237E03" w:rsidRDefault="005D2761" w:rsidP="009144E3">
      <w:pPr>
        <w:spacing w:after="58" w:line="259" w:lineRule="auto"/>
        <w:ind w:left="152" w:right="111" w:firstLine="0"/>
        <w:jc w:val="left"/>
      </w:pPr>
      <w:r w:rsidRPr="00237E03">
        <w:t xml:space="preserve"> </w:t>
      </w:r>
    </w:p>
    <w:p w:rsidR="0055696E" w:rsidRPr="00237E03" w:rsidRDefault="005D2761" w:rsidP="009144E3">
      <w:pPr>
        <w:spacing w:after="61" w:line="259" w:lineRule="auto"/>
        <w:ind w:right="111"/>
        <w:jc w:val="center"/>
      </w:pPr>
      <w:r w:rsidRPr="00237E03">
        <w:rPr>
          <w:b/>
        </w:rPr>
        <w:t xml:space="preserve">§ 1 </w:t>
      </w:r>
    </w:p>
    <w:p w:rsidR="0055696E" w:rsidRPr="00237E03" w:rsidRDefault="005D2761" w:rsidP="009144E3">
      <w:pPr>
        <w:spacing w:after="14" w:line="259" w:lineRule="auto"/>
        <w:ind w:right="111"/>
        <w:jc w:val="center"/>
      </w:pPr>
      <w:r w:rsidRPr="00237E03">
        <w:rPr>
          <w:b/>
        </w:rPr>
        <w:t xml:space="preserve">PODSTAWA ZAWARCIA UMOWY I ZAŁĄCZNIKI </w:t>
      </w:r>
    </w:p>
    <w:p w:rsidR="0055696E" w:rsidRPr="00237E03" w:rsidRDefault="005D2761" w:rsidP="009144E3">
      <w:pPr>
        <w:spacing w:after="9" w:line="259" w:lineRule="auto"/>
        <w:ind w:left="0" w:right="111" w:firstLine="0"/>
        <w:jc w:val="center"/>
      </w:pPr>
      <w:r w:rsidRPr="00237E03">
        <w:rPr>
          <w:b/>
        </w:rPr>
        <w:t xml:space="preserve"> </w:t>
      </w:r>
    </w:p>
    <w:p w:rsidR="004B5AE1" w:rsidRPr="00237E03" w:rsidRDefault="005D2761" w:rsidP="00BD10CB">
      <w:pPr>
        <w:spacing w:after="30"/>
        <w:ind w:left="147" w:right="111"/>
      </w:pPr>
      <w:r w:rsidRPr="00237E03">
        <w:t>1. Podstawę zawarcia umowy stanowi zamówienie publiczne przeprowadzone w trybie przetargu nieograniczonego, zgodnie z ustawą z dnia 11 września 2019 r. – Prawo zamówień publicznych (</w:t>
      </w:r>
      <w:r w:rsidR="00BD10CB" w:rsidRPr="00BD10CB">
        <w:t>Dz. U. z 2019 r. poz. 2019</w:t>
      </w:r>
      <w:r w:rsidRPr="00237E03">
        <w:t xml:space="preserve"> ze zm.).  </w:t>
      </w:r>
    </w:p>
    <w:p w:rsidR="0055696E" w:rsidRPr="00237E03" w:rsidRDefault="005D2761" w:rsidP="009144E3">
      <w:pPr>
        <w:spacing w:after="42"/>
        <w:ind w:left="147" w:right="111"/>
      </w:pPr>
      <w:r w:rsidRPr="00237E03">
        <w:t xml:space="preserve">2. Integralnymi składnikami niniejszej umowy są następujące dokumenty:  </w:t>
      </w:r>
    </w:p>
    <w:p w:rsidR="0055696E" w:rsidRPr="00237E03" w:rsidRDefault="005D2761" w:rsidP="005548B6">
      <w:pPr>
        <w:numPr>
          <w:ilvl w:val="0"/>
          <w:numId w:val="31"/>
        </w:numPr>
        <w:ind w:left="377" w:right="111" w:hanging="240"/>
      </w:pPr>
      <w:r w:rsidRPr="00237E03">
        <w:t xml:space="preserve">oferta wykonawcy,  </w:t>
      </w:r>
    </w:p>
    <w:p w:rsidR="0055696E" w:rsidRPr="004C13B4" w:rsidRDefault="005D2761" w:rsidP="005548B6">
      <w:pPr>
        <w:numPr>
          <w:ilvl w:val="0"/>
          <w:numId w:val="31"/>
        </w:numPr>
        <w:ind w:left="377" w:right="111" w:hanging="240"/>
        <w:rPr>
          <w:color w:val="000000" w:themeColor="text1"/>
        </w:rPr>
      </w:pPr>
      <w:r w:rsidRPr="004C13B4">
        <w:rPr>
          <w:color w:val="000000" w:themeColor="text1"/>
        </w:rPr>
        <w:t xml:space="preserve">kosztorys ofertowy,  </w:t>
      </w:r>
    </w:p>
    <w:p w:rsidR="0055696E" w:rsidRPr="004C13B4" w:rsidRDefault="005D2761" w:rsidP="0013584C">
      <w:pPr>
        <w:spacing w:after="51"/>
        <w:ind w:left="377" w:right="111" w:firstLine="0"/>
        <w:rPr>
          <w:color w:val="000000" w:themeColor="text1"/>
        </w:rPr>
      </w:pPr>
      <w:r w:rsidRPr="004C13B4">
        <w:rPr>
          <w:color w:val="000000" w:themeColor="text1"/>
        </w:rPr>
        <w:t xml:space="preserve">  </w:t>
      </w:r>
    </w:p>
    <w:p w:rsidR="008C5287" w:rsidRPr="00237E03" w:rsidRDefault="008C5287" w:rsidP="008C5287">
      <w:pPr>
        <w:spacing w:after="51"/>
        <w:ind w:right="111"/>
        <w:rPr>
          <w:color w:val="FF0000"/>
        </w:rPr>
      </w:pPr>
    </w:p>
    <w:p w:rsidR="0055696E" w:rsidRPr="00237E03" w:rsidRDefault="005D2761" w:rsidP="009144E3">
      <w:pPr>
        <w:spacing w:after="14" w:line="259" w:lineRule="auto"/>
        <w:ind w:right="111"/>
        <w:jc w:val="center"/>
      </w:pPr>
      <w:r w:rsidRPr="00237E03">
        <w:rPr>
          <w:b/>
        </w:rPr>
        <w:t xml:space="preserve">§ 2 </w:t>
      </w:r>
    </w:p>
    <w:p w:rsidR="0055696E" w:rsidRPr="00237E03" w:rsidRDefault="005D2761" w:rsidP="009144E3">
      <w:pPr>
        <w:spacing w:after="149" w:line="259" w:lineRule="auto"/>
        <w:ind w:right="111"/>
        <w:jc w:val="center"/>
      </w:pPr>
      <w:r w:rsidRPr="00237E03">
        <w:rPr>
          <w:b/>
        </w:rPr>
        <w:t xml:space="preserve">PRZEDMIOT UMOWY </w:t>
      </w:r>
    </w:p>
    <w:p w:rsidR="00227EB4" w:rsidRDefault="00227EB4" w:rsidP="00227EB4">
      <w:pPr>
        <w:spacing w:after="35"/>
        <w:ind w:left="147" w:right="111" w:firstLine="0"/>
      </w:pPr>
      <w:r>
        <w:t>Zamawiający zleca, a Wykonawca przyjmuje do wykonania roboty budowlane obejmujące realizację zadania: „</w:t>
      </w:r>
      <w:r w:rsidR="0013584C">
        <w:t>Budowa sieci wodociągowej w miejscowościach: Ruda, Niedarczów Dolny Wieś Niedarczów Dolny Kolonia, Kopiec</w:t>
      </w:r>
      <w:r w:rsidR="005A54BB">
        <w:t xml:space="preserve"> -</w:t>
      </w:r>
      <w:r w:rsidR="0013584C">
        <w:t xml:space="preserve"> gmina Kazanów</w:t>
      </w:r>
      <w:r>
        <w:t xml:space="preserve">”. </w:t>
      </w:r>
    </w:p>
    <w:p w:rsidR="00227EB4" w:rsidRDefault="00227EB4" w:rsidP="00227EB4">
      <w:pPr>
        <w:spacing w:after="35"/>
        <w:ind w:left="147" w:right="111" w:firstLine="0"/>
      </w:pPr>
      <w:r>
        <w:t>Zakres robót obejmuje wykonanie:</w:t>
      </w:r>
    </w:p>
    <w:p w:rsidR="0013584C" w:rsidRDefault="0013584C" w:rsidP="0013584C">
      <w:pPr>
        <w:ind w:left="233" w:right="111" w:firstLine="0"/>
      </w:pPr>
      <w:r>
        <w:t>- rurociąg przesyłowy z rur PVC śr. 160 mm – 1.151,30 m,</w:t>
      </w:r>
    </w:p>
    <w:p w:rsidR="0013584C" w:rsidRDefault="0013584C" w:rsidP="0013584C">
      <w:pPr>
        <w:ind w:left="233" w:right="111" w:firstLine="0"/>
      </w:pPr>
      <w:r>
        <w:t>- rurociąg przesyłowy z rur PE100 RC SDR 17 śr 160 mm – 890,40 m,</w:t>
      </w:r>
    </w:p>
    <w:p w:rsidR="0013584C" w:rsidRDefault="0013584C" w:rsidP="0013584C">
      <w:pPr>
        <w:ind w:left="233" w:right="111" w:firstLine="0"/>
      </w:pPr>
      <w:r>
        <w:t>- hydranty nadziemne p.poż. śr 80 mm – 1 kpl.,</w:t>
      </w:r>
    </w:p>
    <w:p w:rsidR="0013584C" w:rsidRDefault="0013584C" w:rsidP="0013584C">
      <w:pPr>
        <w:ind w:left="233" w:right="111" w:firstLine="0"/>
      </w:pPr>
      <w:r>
        <w:t>- zasuwy sieciowe, hydrantowe kołnierzowe do zabudowy doziemnej  śr. 80 mm – 1 szt.,</w:t>
      </w:r>
    </w:p>
    <w:p w:rsidR="0013584C" w:rsidRDefault="0013584C" w:rsidP="0013584C">
      <w:pPr>
        <w:ind w:left="233" w:right="111" w:firstLine="0"/>
      </w:pPr>
      <w:r>
        <w:t>- zasuwy sieciowe kołnierzowe do zabudowy naziemnej śr. 150 mm – 4 szt.,</w:t>
      </w:r>
    </w:p>
    <w:p w:rsidR="0013584C" w:rsidRDefault="0013584C" w:rsidP="0013584C">
      <w:pPr>
        <w:ind w:left="233" w:right="111" w:firstLine="0"/>
      </w:pPr>
      <w:r>
        <w:t>- rurociągi dla przyłączy z rur PE śr. 40 mm – 2,50 m,</w:t>
      </w:r>
    </w:p>
    <w:p w:rsidR="0013584C" w:rsidRDefault="0013584C" w:rsidP="0013584C">
      <w:pPr>
        <w:ind w:left="233" w:right="111" w:firstLine="0"/>
      </w:pPr>
      <w:r>
        <w:t>- zasuwy samonawiertki do zabudowy naziemnej śr. 160 mm – 1 szt.,</w:t>
      </w:r>
    </w:p>
    <w:p w:rsidR="0013584C" w:rsidRDefault="0013584C" w:rsidP="0013584C">
      <w:pPr>
        <w:ind w:left="233" w:right="111" w:firstLine="0"/>
      </w:pPr>
      <w:r>
        <w:lastRenderedPageBreak/>
        <w:t>- studzienki wodomierzowe z polietylenu (PEHD) śr. 1000  1 szt.,</w:t>
      </w:r>
    </w:p>
    <w:p w:rsidR="0013584C" w:rsidRDefault="0013584C" w:rsidP="0013584C">
      <w:pPr>
        <w:ind w:left="233" w:right="111" w:firstLine="0"/>
      </w:pPr>
      <w:r>
        <w:t>- wodomierze skrzydełkowe mieszkaniowe śr. 20 mm – 1 szt.,</w:t>
      </w:r>
    </w:p>
    <w:p w:rsidR="0013584C" w:rsidRDefault="0013584C" w:rsidP="0013584C">
      <w:pPr>
        <w:ind w:left="233" w:right="111" w:firstLine="0"/>
      </w:pPr>
      <w:r>
        <w:t>- zawory antyskażeniowe typ EA 251 śr. 20 mm – 1 szt.</w:t>
      </w:r>
    </w:p>
    <w:p w:rsidR="0013584C" w:rsidRDefault="0013584C" w:rsidP="0013584C">
      <w:pPr>
        <w:ind w:left="233" w:right="111" w:firstLine="0"/>
      </w:pPr>
    </w:p>
    <w:p w:rsidR="00227EB4" w:rsidRDefault="00227EB4" w:rsidP="0013584C">
      <w:pPr>
        <w:spacing w:after="35"/>
        <w:ind w:left="0" w:right="111" w:firstLine="0"/>
      </w:pPr>
    </w:p>
    <w:p w:rsidR="00014731" w:rsidRPr="00237E03" w:rsidRDefault="00014731" w:rsidP="009144E3">
      <w:pPr>
        <w:spacing w:after="35"/>
        <w:ind w:left="147" w:right="111" w:firstLine="0"/>
      </w:pPr>
      <w:r w:rsidRPr="00237E03">
        <w:rPr>
          <w:b/>
        </w:rPr>
        <w:t>Szczegółowy zakres robót opisany jest w projekcie budowlanym.</w:t>
      </w:r>
    </w:p>
    <w:p w:rsidR="0055696E" w:rsidRPr="00237E03" w:rsidRDefault="005D2761" w:rsidP="005548B6">
      <w:pPr>
        <w:numPr>
          <w:ilvl w:val="0"/>
          <w:numId w:val="32"/>
        </w:numPr>
        <w:ind w:right="111"/>
      </w:pPr>
      <w:r w:rsidRPr="00237E03">
        <w:t xml:space="preserve">Roboty należy wykonać zgodnie z obowiązującymi przepisami, normami oraz na ustalonych niniejszą umową warunkach. </w:t>
      </w:r>
    </w:p>
    <w:p w:rsidR="0055696E" w:rsidRPr="00237E03" w:rsidRDefault="005D2761" w:rsidP="005548B6">
      <w:pPr>
        <w:numPr>
          <w:ilvl w:val="0"/>
          <w:numId w:val="32"/>
        </w:numPr>
        <w:spacing w:after="44"/>
        <w:ind w:right="111"/>
      </w:pPr>
      <w:r w:rsidRPr="00237E03">
        <w:t>Szczegółowy opis i sposób</w:t>
      </w:r>
      <w:r w:rsidR="00A370C6" w:rsidRPr="00237E03">
        <w:t xml:space="preserve"> wykonania</w:t>
      </w:r>
      <w:r w:rsidRPr="00237E03">
        <w:t xml:space="preserve"> przedmiotu zamówienia określa Specyfikacja Warunków Zamówienia </w:t>
      </w:r>
      <w:r w:rsidR="00927BA2" w:rsidRPr="00927BA2">
        <w:rPr>
          <w:color w:val="000000" w:themeColor="text1"/>
        </w:rPr>
        <w:t>oraz Dokumentacja Projektowa</w:t>
      </w:r>
      <w:r w:rsidR="005A54BB">
        <w:rPr>
          <w:color w:val="000000" w:themeColor="text1"/>
        </w:rPr>
        <w:t xml:space="preserve">, Specyfikacja Techniczna Wykonania i Odbioru Robót Budowlanych, </w:t>
      </w:r>
      <w:r w:rsidR="00927BA2" w:rsidRPr="00927BA2">
        <w:rPr>
          <w:color w:val="000000" w:themeColor="text1"/>
        </w:rPr>
        <w:t xml:space="preserve"> i Przedmiary Robót</w:t>
      </w:r>
      <w:r w:rsidRPr="00927BA2">
        <w:rPr>
          <w:color w:val="000000" w:themeColor="text1"/>
        </w:rPr>
        <w:t xml:space="preserve">. </w:t>
      </w:r>
    </w:p>
    <w:p w:rsidR="0055696E" w:rsidRPr="00237E03" w:rsidRDefault="005D2761" w:rsidP="005548B6">
      <w:pPr>
        <w:numPr>
          <w:ilvl w:val="0"/>
          <w:numId w:val="32"/>
        </w:numPr>
        <w:spacing w:after="42"/>
        <w:ind w:right="111"/>
      </w:pPr>
      <w:r w:rsidRPr="00237E03">
        <w:t xml:space="preserve">Wykonawca zobowiązuje się do wykonania wszystkich robót niezbędnych do osiągnięcia rezultatu określonego w ust. 1, niezależnie od tego, czy wynika to wprost z dokumentów wymienionych w ust. </w:t>
      </w:r>
      <w:r w:rsidR="005A54BB">
        <w:t>2</w:t>
      </w:r>
      <w:r w:rsidRPr="00237E03">
        <w:t xml:space="preserve">.  </w:t>
      </w:r>
    </w:p>
    <w:p w:rsidR="0055696E" w:rsidRPr="00237E03" w:rsidRDefault="005D2761" w:rsidP="005548B6">
      <w:pPr>
        <w:numPr>
          <w:ilvl w:val="0"/>
          <w:numId w:val="32"/>
        </w:numPr>
        <w:spacing w:after="43"/>
        <w:ind w:right="111"/>
      </w:pPr>
      <w:r w:rsidRPr="00237E03">
        <w:t xml:space="preserve">Strony oświadczają, iż Zamawiający udzielił Wykonawcy wszelkich niezbędnych informacji dotyczących przedmiotu umowy.  </w:t>
      </w:r>
    </w:p>
    <w:p w:rsidR="0055696E" w:rsidRPr="00237E03" w:rsidRDefault="005D2761" w:rsidP="005548B6">
      <w:pPr>
        <w:numPr>
          <w:ilvl w:val="0"/>
          <w:numId w:val="32"/>
        </w:numPr>
        <w:spacing w:after="42"/>
        <w:ind w:right="111"/>
      </w:pPr>
      <w:r w:rsidRPr="00237E03">
        <w:t xml:space="preserve">Wykonawca oświadcza, że zatrudnieni przez niego pracownicy posiadają aktualne przeszkolenie w zakresie BHP i niezbędne uprawnienia odpowiadające rodzajowi wykonywanych prac.  </w:t>
      </w:r>
    </w:p>
    <w:p w:rsidR="00E13568" w:rsidRPr="00237E03" w:rsidRDefault="005D2761" w:rsidP="005548B6">
      <w:pPr>
        <w:numPr>
          <w:ilvl w:val="0"/>
          <w:numId w:val="32"/>
        </w:numPr>
        <w:ind w:right="111"/>
      </w:pPr>
      <w:r w:rsidRPr="00237E03">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  </w:t>
      </w:r>
    </w:p>
    <w:p w:rsidR="0055696E" w:rsidRPr="00237E03" w:rsidRDefault="005D2761" w:rsidP="005548B6">
      <w:pPr>
        <w:numPr>
          <w:ilvl w:val="0"/>
          <w:numId w:val="32"/>
        </w:numPr>
        <w:ind w:right="111"/>
      </w:pPr>
      <w:r w:rsidRPr="00237E03">
        <w:t xml:space="preserve"> Wykonawca odpowiada za koordynację prac objętych umową.  </w:t>
      </w:r>
    </w:p>
    <w:p w:rsidR="0055696E" w:rsidRPr="00237E03" w:rsidRDefault="005D2761" w:rsidP="009144E3">
      <w:pPr>
        <w:spacing w:after="0" w:line="259" w:lineRule="auto"/>
        <w:ind w:left="152" w:right="111" w:firstLine="0"/>
        <w:jc w:val="left"/>
      </w:pPr>
      <w:r w:rsidRPr="00237E03">
        <w:t xml:space="preserve"> </w:t>
      </w:r>
    </w:p>
    <w:p w:rsidR="0055696E" w:rsidRPr="00237E03" w:rsidRDefault="005D2761" w:rsidP="009144E3">
      <w:pPr>
        <w:spacing w:after="53" w:line="259" w:lineRule="auto"/>
        <w:ind w:left="0" w:right="111" w:firstLine="0"/>
        <w:jc w:val="center"/>
      </w:pPr>
      <w:r w:rsidRPr="00237E03">
        <w:rPr>
          <w:b/>
        </w:rPr>
        <w:t xml:space="preserve"> </w:t>
      </w:r>
    </w:p>
    <w:p w:rsidR="0055696E" w:rsidRPr="00237E03" w:rsidRDefault="005D2761" w:rsidP="009144E3">
      <w:pPr>
        <w:spacing w:after="61" w:line="259" w:lineRule="auto"/>
        <w:ind w:right="111"/>
        <w:jc w:val="center"/>
      </w:pPr>
      <w:r w:rsidRPr="00237E03">
        <w:rPr>
          <w:b/>
        </w:rPr>
        <w:t xml:space="preserve">§ 3 </w:t>
      </w:r>
    </w:p>
    <w:p w:rsidR="0055696E" w:rsidRPr="00237E03" w:rsidRDefault="005D2761" w:rsidP="009144E3">
      <w:pPr>
        <w:spacing w:after="53" w:line="259" w:lineRule="auto"/>
        <w:ind w:right="111"/>
        <w:jc w:val="center"/>
      </w:pPr>
      <w:r w:rsidRPr="00237E03">
        <w:rPr>
          <w:b/>
        </w:rPr>
        <w:t xml:space="preserve">WYMAGANIA MATERIAŁOWE </w:t>
      </w:r>
    </w:p>
    <w:p w:rsidR="0055696E" w:rsidRPr="00237E03" w:rsidRDefault="005D2761" w:rsidP="005548B6">
      <w:pPr>
        <w:numPr>
          <w:ilvl w:val="0"/>
          <w:numId w:val="33"/>
        </w:numPr>
        <w:spacing w:after="48"/>
        <w:ind w:left="358" w:right="111" w:hanging="221"/>
      </w:pPr>
      <w:r w:rsidRPr="00237E03">
        <w:t xml:space="preserve">Przedmiot umowy wykonany zostanie z materiałów dostarczonych przez Wykonawcę.  </w:t>
      </w:r>
    </w:p>
    <w:p w:rsidR="0055696E" w:rsidRPr="00237E03" w:rsidRDefault="005D2761" w:rsidP="005548B6">
      <w:pPr>
        <w:numPr>
          <w:ilvl w:val="0"/>
          <w:numId w:val="33"/>
        </w:numPr>
        <w:ind w:left="358" w:right="111" w:hanging="221"/>
      </w:pPr>
      <w:r w:rsidRPr="00237E03">
        <w:t>Materiały, o których mowa w ust. 1 powinny odpowiadać, co do jakości wymaganiom określon</w:t>
      </w:r>
      <w:r w:rsidR="00FD582B">
        <w:t>ym ustawą z dnia 16 kwietnia 2004</w:t>
      </w:r>
      <w:r w:rsidRPr="00237E03">
        <w:t xml:space="preserve"> r. o wyr</w:t>
      </w:r>
      <w:r w:rsidR="00FD582B">
        <w:t>obach budowlanych (Dz. U. z 2020 r. poz. 21</w:t>
      </w:r>
      <w:r w:rsidRPr="00237E03">
        <w:t xml:space="preserve">5).  </w:t>
      </w:r>
    </w:p>
    <w:p w:rsidR="0055696E" w:rsidRPr="00237E03" w:rsidRDefault="005D2761" w:rsidP="005548B6">
      <w:pPr>
        <w:numPr>
          <w:ilvl w:val="0"/>
          <w:numId w:val="33"/>
        </w:numPr>
        <w:spacing w:after="42"/>
        <w:ind w:left="358" w:right="111" w:hanging="221"/>
      </w:pPr>
      <w:r w:rsidRPr="00237E03">
        <w:t xml:space="preserve">Na każde żądanie inspektora nadzoru, Wykonawca obowiązany jest okazać w stosunku do wskazanych materiałów aktualny certyfikat, deklarację, atest lub aprobatę techniczną.  </w:t>
      </w:r>
    </w:p>
    <w:p w:rsidR="0055696E" w:rsidRPr="00237E03" w:rsidRDefault="005D2761" w:rsidP="005548B6">
      <w:pPr>
        <w:numPr>
          <w:ilvl w:val="0"/>
          <w:numId w:val="33"/>
        </w:numPr>
        <w:ind w:left="358" w:right="111" w:hanging="221"/>
      </w:pPr>
      <w:r w:rsidRPr="00237E03">
        <w:t xml:space="preserve">Wykonawca zapewni niezbędne oprzyrządowanie, potencjał ludzki i materiały do realizacji zamówienia, a także na żądanie Zamawiającego, zapewni możliwość zbadania jakości użytych materiałów lub wykonywanych robót w zakresie wymagań określonych w ust. 2.  </w:t>
      </w:r>
    </w:p>
    <w:p w:rsidR="0055696E" w:rsidRPr="00237E03" w:rsidRDefault="005D2761" w:rsidP="005548B6">
      <w:pPr>
        <w:numPr>
          <w:ilvl w:val="0"/>
          <w:numId w:val="33"/>
        </w:numPr>
        <w:spacing w:after="41"/>
        <w:ind w:left="358" w:right="111" w:hanging="221"/>
      </w:pPr>
      <w:r w:rsidRPr="00237E03">
        <w:t xml:space="preserve">Zamawiający zastrzega sobie możliwość wskazania lub wyboru podmiotu, do którego będą przekazane materiały w celu wykonania badań.  </w:t>
      </w:r>
    </w:p>
    <w:p w:rsidR="0055696E" w:rsidRPr="00237E03" w:rsidRDefault="005D2761" w:rsidP="005548B6">
      <w:pPr>
        <w:numPr>
          <w:ilvl w:val="0"/>
          <w:numId w:val="33"/>
        </w:numPr>
        <w:ind w:left="358" w:right="111" w:hanging="221"/>
      </w:pPr>
      <w:r w:rsidRPr="00237E03">
        <w:t xml:space="preserve">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  </w:t>
      </w:r>
    </w:p>
    <w:p w:rsidR="0055696E" w:rsidRPr="00237E03" w:rsidRDefault="005D2761" w:rsidP="009144E3">
      <w:pPr>
        <w:spacing w:after="61" w:line="259" w:lineRule="auto"/>
        <w:ind w:left="152" w:right="111" w:firstLine="0"/>
        <w:jc w:val="left"/>
      </w:pPr>
      <w:r w:rsidRPr="00237E03">
        <w:t xml:space="preserve"> </w:t>
      </w:r>
    </w:p>
    <w:p w:rsidR="0055696E" w:rsidRPr="00237E03" w:rsidRDefault="005D2761" w:rsidP="009144E3">
      <w:pPr>
        <w:spacing w:after="14" w:line="259" w:lineRule="auto"/>
        <w:ind w:right="111"/>
        <w:jc w:val="center"/>
      </w:pPr>
      <w:r w:rsidRPr="00237E03">
        <w:rPr>
          <w:b/>
        </w:rPr>
        <w:t xml:space="preserve">§ 4 </w:t>
      </w:r>
    </w:p>
    <w:p w:rsidR="0055696E" w:rsidRPr="00237E03" w:rsidRDefault="005D2761" w:rsidP="009144E3">
      <w:pPr>
        <w:spacing w:after="43" w:line="259" w:lineRule="auto"/>
        <w:ind w:right="111"/>
        <w:jc w:val="center"/>
      </w:pPr>
      <w:r w:rsidRPr="00237E03">
        <w:rPr>
          <w:b/>
        </w:rPr>
        <w:t xml:space="preserve">TERMIN REALIZACJI </w:t>
      </w:r>
    </w:p>
    <w:p w:rsidR="0055696E" w:rsidRPr="00237E03" w:rsidRDefault="005D2761" w:rsidP="005548B6">
      <w:pPr>
        <w:numPr>
          <w:ilvl w:val="0"/>
          <w:numId w:val="34"/>
        </w:numPr>
        <w:spacing w:after="44"/>
        <w:ind w:left="358" w:right="111" w:hanging="221"/>
      </w:pPr>
      <w:r w:rsidRPr="00237E03">
        <w:t>Wymagany termin realizacji zamówienia do dnia</w:t>
      </w:r>
      <w:r w:rsidR="00227EB4">
        <w:rPr>
          <w:b/>
        </w:rPr>
        <w:t xml:space="preserve"> 3</w:t>
      </w:r>
      <w:r w:rsidR="0013584C">
        <w:rPr>
          <w:b/>
        </w:rPr>
        <w:t>0</w:t>
      </w:r>
      <w:r w:rsidR="004B5AE1" w:rsidRPr="00237E03">
        <w:rPr>
          <w:b/>
        </w:rPr>
        <w:t>.</w:t>
      </w:r>
      <w:r w:rsidR="0013584C">
        <w:rPr>
          <w:b/>
        </w:rPr>
        <w:t>11</w:t>
      </w:r>
      <w:r w:rsidRPr="00237E03">
        <w:rPr>
          <w:b/>
        </w:rPr>
        <w:t>.202</w:t>
      </w:r>
      <w:r w:rsidR="004B5AE1" w:rsidRPr="00237E03">
        <w:rPr>
          <w:b/>
        </w:rPr>
        <w:t>1</w:t>
      </w:r>
      <w:r w:rsidRPr="00237E03">
        <w:rPr>
          <w:b/>
        </w:rPr>
        <w:t xml:space="preserve"> r.</w:t>
      </w:r>
      <w:r w:rsidRPr="00237E03">
        <w:t xml:space="preserve">  </w:t>
      </w:r>
    </w:p>
    <w:p w:rsidR="0055696E" w:rsidRPr="00237E03" w:rsidRDefault="005D2761" w:rsidP="005548B6">
      <w:pPr>
        <w:numPr>
          <w:ilvl w:val="0"/>
          <w:numId w:val="34"/>
        </w:numPr>
        <w:spacing w:after="42"/>
        <w:ind w:left="358" w:right="111" w:hanging="221"/>
      </w:pPr>
      <w:r w:rsidRPr="00237E03">
        <w:t xml:space="preserve">Przekazanie terenu budowy, potwierdzone protokołem przekazania, nastąpi nie później niż </w:t>
      </w:r>
      <w:r w:rsidR="0067738D" w:rsidRPr="00237E03">
        <w:t>w ciągu 7 dni roboczych od daty podpisania umowy</w:t>
      </w:r>
      <w:r w:rsidRPr="00237E03">
        <w:t xml:space="preserve">. </w:t>
      </w:r>
    </w:p>
    <w:p w:rsidR="0055696E" w:rsidRPr="00237E03" w:rsidRDefault="005D2761" w:rsidP="005548B6">
      <w:pPr>
        <w:numPr>
          <w:ilvl w:val="0"/>
          <w:numId w:val="34"/>
        </w:numPr>
        <w:spacing w:after="42"/>
        <w:ind w:left="358" w:right="111" w:hanging="221"/>
      </w:pPr>
      <w:r w:rsidRPr="00237E03">
        <w:t>Rozpoczęcie robót będących przedmiotem umowy nastąpi niezwłocznie</w:t>
      </w:r>
      <w:r w:rsidR="0067738D" w:rsidRPr="00237E03">
        <w:t xml:space="preserve"> po przekazaniu terenu budowy</w:t>
      </w:r>
      <w:r w:rsidRPr="00237E03">
        <w:t xml:space="preserve">.  </w:t>
      </w:r>
    </w:p>
    <w:p w:rsidR="0055696E" w:rsidRPr="00237E03" w:rsidRDefault="005D2761" w:rsidP="005548B6">
      <w:pPr>
        <w:numPr>
          <w:ilvl w:val="0"/>
          <w:numId w:val="34"/>
        </w:numPr>
        <w:spacing w:after="54"/>
        <w:ind w:left="358" w:right="111" w:hanging="221"/>
      </w:pPr>
      <w:r w:rsidRPr="00237E03">
        <w:t xml:space="preserve">Szczegółowe terminy dla realizacji zadania objętego umową:  </w:t>
      </w:r>
    </w:p>
    <w:p w:rsidR="0055696E" w:rsidRPr="00237E03" w:rsidRDefault="005D2761" w:rsidP="005548B6">
      <w:pPr>
        <w:numPr>
          <w:ilvl w:val="1"/>
          <w:numId w:val="34"/>
        </w:numPr>
        <w:spacing w:after="51"/>
        <w:ind w:right="111" w:hanging="360"/>
      </w:pPr>
      <w:r w:rsidRPr="00237E03">
        <w:t xml:space="preserve">w terminie do 7 dni od daty zawarcia niniejszej umowy, należy przedłożyć umowę konsorcjum (w przypadku złożenia oferty wspólnej kilku Wykonawców, jako konsorcjum), stwierdzającej solidarną i niepodzielną </w:t>
      </w:r>
      <w:r w:rsidRPr="00237E03">
        <w:lastRenderedPageBreak/>
        <w:t xml:space="preserve">odpowiedzialność za realizację umowy, w której Partner Wiodący będzie upoważniony do podejmowania zobowiązań związanych z realizacją umowy i otrzymywania instrukcji w imieniu i na rzecz każdego z partnerów,  </w:t>
      </w:r>
    </w:p>
    <w:p w:rsidR="0055696E" w:rsidRDefault="005D2761" w:rsidP="005548B6">
      <w:pPr>
        <w:numPr>
          <w:ilvl w:val="1"/>
          <w:numId w:val="34"/>
        </w:numPr>
        <w:spacing w:after="46"/>
        <w:ind w:right="111" w:hanging="360"/>
      </w:pPr>
      <w:r w:rsidRPr="00237E03">
        <w:t>rozpoczęcie odbioru końcowego przedmiotu umowy przez Zamawiającego w terminie 1</w:t>
      </w:r>
      <w:r w:rsidR="004C3B73">
        <w:t>4</w:t>
      </w:r>
      <w:r w:rsidRPr="00237E03">
        <w:t xml:space="preserve"> dni od dnia pisemnego zgłoszenia zakończenia robót przez Wykonawcę, potwierdzonego przez nadzór inwestorski wpisem do dzienniku budowy, jeżeli obowiązek jego prowadzenia wynika z obowiązujących przepisów.  </w:t>
      </w:r>
    </w:p>
    <w:p w:rsidR="008C5287" w:rsidRPr="00237E03" w:rsidRDefault="008C5287" w:rsidP="008C5287">
      <w:pPr>
        <w:spacing w:after="46"/>
        <w:ind w:left="872" w:right="111" w:firstLine="0"/>
      </w:pPr>
    </w:p>
    <w:p w:rsidR="0055696E" w:rsidRPr="00237E03" w:rsidRDefault="005D2761" w:rsidP="009144E3">
      <w:pPr>
        <w:spacing w:after="14" w:line="259" w:lineRule="auto"/>
        <w:ind w:right="111"/>
        <w:jc w:val="center"/>
      </w:pPr>
      <w:r w:rsidRPr="00237E03">
        <w:rPr>
          <w:b/>
        </w:rPr>
        <w:t xml:space="preserve">§ 5 </w:t>
      </w:r>
    </w:p>
    <w:p w:rsidR="0055696E" w:rsidRPr="00237E03" w:rsidRDefault="005D2761" w:rsidP="009144E3">
      <w:pPr>
        <w:spacing w:after="46" w:line="259" w:lineRule="auto"/>
        <w:ind w:right="111"/>
        <w:jc w:val="center"/>
      </w:pPr>
      <w:r w:rsidRPr="00237E03">
        <w:rPr>
          <w:b/>
        </w:rPr>
        <w:t xml:space="preserve">WYNAGRODZENIE WYKONAWCY </w:t>
      </w:r>
    </w:p>
    <w:p w:rsidR="0055696E" w:rsidRPr="00237E03" w:rsidRDefault="005D2761" w:rsidP="009144E3">
      <w:pPr>
        <w:spacing w:after="47"/>
        <w:ind w:left="147" w:right="111"/>
      </w:pPr>
      <w:r w:rsidRPr="00237E03">
        <w:t xml:space="preserve">Za wykonanie przedmiotu umowy, określonego w § 2 umowy, strony ustalają </w:t>
      </w:r>
      <w:r w:rsidRPr="00237E03">
        <w:rPr>
          <w:b/>
        </w:rPr>
        <w:t xml:space="preserve">wynagrodzenie ryczałtowe, </w:t>
      </w:r>
      <w:r w:rsidRPr="00237E03">
        <w:t xml:space="preserve">którego definicję określa art. 632 Kodeksu cywilnego zgodnie ze złożoną ofertą, stanowiącym załącznik do umowy:  </w:t>
      </w:r>
    </w:p>
    <w:p w:rsidR="0055696E" w:rsidRPr="00237E03" w:rsidRDefault="005D2761" w:rsidP="009144E3">
      <w:pPr>
        <w:ind w:left="147" w:right="111"/>
      </w:pPr>
      <w:r w:rsidRPr="00237E03">
        <w:t xml:space="preserve">Wartość zamówienia netto: .....................................................................  </w:t>
      </w:r>
    </w:p>
    <w:p w:rsidR="0055696E" w:rsidRPr="00237E03" w:rsidRDefault="004B5AE1" w:rsidP="009144E3">
      <w:pPr>
        <w:spacing w:after="50"/>
        <w:ind w:left="147" w:right="111"/>
      </w:pPr>
      <w:r w:rsidRPr="00237E03">
        <w:t>Słownie:</w:t>
      </w:r>
      <w:r w:rsidR="005D2761" w:rsidRPr="00237E03">
        <w:t xml:space="preserve">..................................................................... </w:t>
      </w:r>
      <w:r w:rsidRPr="00237E03">
        <w:t xml:space="preserve">                          </w:t>
      </w:r>
      <w:r w:rsidR="008C4321" w:rsidRPr="00237E03">
        <w:t xml:space="preserve">                                                                                                      </w:t>
      </w:r>
      <w:r w:rsidR="009C439F" w:rsidRPr="00237E03">
        <w:t xml:space="preserve">Wartość VAT( ……..%): </w:t>
      </w:r>
      <w:r w:rsidRPr="00237E03">
        <w:t>...</w:t>
      </w:r>
      <w:r w:rsidR="005D2761" w:rsidRPr="00237E03">
        <w:t xml:space="preserve">.............................................................. </w:t>
      </w:r>
    </w:p>
    <w:p w:rsidR="0055696E" w:rsidRPr="00237E03" w:rsidRDefault="005D2761" w:rsidP="009144E3">
      <w:pPr>
        <w:ind w:left="147" w:right="111"/>
      </w:pPr>
      <w:r w:rsidRPr="00237E03">
        <w:t xml:space="preserve">Wartość zamówienia brutto: .................................................................. </w:t>
      </w:r>
    </w:p>
    <w:p w:rsidR="0055696E" w:rsidRPr="00237E03" w:rsidRDefault="0067738D" w:rsidP="009144E3">
      <w:pPr>
        <w:tabs>
          <w:tab w:val="center" w:pos="4817"/>
        </w:tabs>
        <w:spacing w:after="59"/>
        <w:ind w:left="0" w:right="111" w:firstLine="0"/>
        <w:jc w:val="left"/>
      </w:pPr>
      <w:r w:rsidRPr="00237E03">
        <w:t xml:space="preserve">   </w:t>
      </w:r>
      <w:r w:rsidR="009C439F" w:rsidRPr="00237E03">
        <w:t xml:space="preserve">Słownie:  </w:t>
      </w:r>
      <w:r w:rsidR="005D2761" w:rsidRPr="00237E03">
        <w:t xml:space="preserve"> .....................................................................  </w:t>
      </w:r>
    </w:p>
    <w:p w:rsidR="008C5287" w:rsidRDefault="008C5287" w:rsidP="009144E3">
      <w:pPr>
        <w:spacing w:after="60" w:line="259" w:lineRule="auto"/>
        <w:ind w:right="111"/>
        <w:jc w:val="center"/>
        <w:rPr>
          <w:b/>
        </w:rPr>
      </w:pPr>
    </w:p>
    <w:p w:rsidR="0055696E" w:rsidRPr="00237E03" w:rsidRDefault="005D2761" w:rsidP="009144E3">
      <w:pPr>
        <w:spacing w:after="60" w:line="259" w:lineRule="auto"/>
        <w:ind w:right="111"/>
        <w:jc w:val="center"/>
      </w:pPr>
      <w:r w:rsidRPr="00237E03">
        <w:rPr>
          <w:b/>
        </w:rPr>
        <w:t xml:space="preserve">§ 6 </w:t>
      </w:r>
    </w:p>
    <w:p w:rsidR="0055696E" w:rsidRPr="00237E03" w:rsidRDefault="005D2761" w:rsidP="009144E3">
      <w:pPr>
        <w:spacing w:after="14" w:line="259" w:lineRule="auto"/>
        <w:ind w:right="111"/>
        <w:jc w:val="center"/>
      </w:pPr>
      <w:r w:rsidRPr="00237E03">
        <w:rPr>
          <w:b/>
        </w:rPr>
        <w:t xml:space="preserve">ROZLICZENIE ROBÓT </w:t>
      </w:r>
    </w:p>
    <w:p w:rsidR="0055696E" w:rsidRPr="00237E03" w:rsidRDefault="005D2761" w:rsidP="005548B6">
      <w:pPr>
        <w:numPr>
          <w:ilvl w:val="0"/>
          <w:numId w:val="35"/>
        </w:numPr>
        <w:spacing w:after="42"/>
        <w:ind w:right="111" w:hanging="211"/>
      </w:pPr>
      <w:r w:rsidRPr="00237E03">
        <w:t xml:space="preserve">Rozliczenie końcowe za wykonanie umowy nastąpi na podstawie faktury VAT wystawionej przez Wykonawcę w oparciu o protokół odbioru końcowego przedmiotu umowy.  </w:t>
      </w:r>
    </w:p>
    <w:p w:rsidR="0055696E" w:rsidRPr="00237E03" w:rsidRDefault="005D2761" w:rsidP="005548B6">
      <w:pPr>
        <w:numPr>
          <w:ilvl w:val="0"/>
          <w:numId w:val="35"/>
        </w:numPr>
        <w:ind w:right="111" w:hanging="211"/>
      </w:pPr>
      <w:r w:rsidRPr="00237E03">
        <w:t xml:space="preserve">W przypadku zawarcia umowy z Podwykonawcą, dalszym podwykonawcą Wykonawca zobowiązany jest załączyć do każdej faktury końcowej podpisane przez Wykonawcę i Podwykonawcę, dalszego podwykonawcy oświadczenie, że wszystkie należności wynikające z wystawionych faktur Podwykonawcy, dalszego podwykonawcy których termin płatności upłynął w okresie objętym rozliczeniem częściowym, zostały uregulowane.  </w:t>
      </w:r>
    </w:p>
    <w:p w:rsidR="0055696E" w:rsidRPr="00237E03" w:rsidRDefault="005D2761" w:rsidP="005548B6">
      <w:pPr>
        <w:numPr>
          <w:ilvl w:val="0"/>
          <w:numId w:val="35"/>
        </w:numPr>
        <w:ind w:right="111" w:hanging="211"/>
      </w:pPr>
      <w:r w:rsidRPr="00237E03">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  </w:t>
      </w:r>
    </w:p>
    <w:p w:rsidR="0055696E" w:rsidRPr="00237E03" w:rsidRDefault="005D2761" w:rsidP="005548B6">
      <w:pPr>
        <w:numPr>
          <w:ilvl w:val="0"/>
          <w:numId w:val="35"/>
        </w:numPr>
        <w:spacing w:after="45"/>
        <w:ind w:right="111" w:hanging="211"/>
      </w:pPr>
      <w:r w:rsidRPr="00237E03">
        <w:t xml:space="preserve">Przed dokonaniem bezpośredniej zapłaty Zamawiający umożliwi Wykonawcy zgłoszenie pisemnych uwag dotyczących zasadności bezpośredniej zapłaty wynagrodzenia Podwykonawcy lub dalszemu Podwykonawcy w terminie 7 dni od dnia doręczenia tej informacji.  </w:t>
      </w:r>
    </w:p>
    <w:p w:rsidR="0055696E" w:rsidRPr="00237E03" w:rsidRDefault="005D2761" w:rsidP="005548B6">
      <w:pPr>
        <w:numPr>
          <w:ilvl w:val="0"/>
          <w:numId w:val="35"/>
        </w:numPr>
        <w:ind w:right="111" w:hanging="211"/>
      </w:pPr>
      <w:r w:rsidRPr="00237E03">
        <w:t xml:space="preserve">W przypadku zgłoszenia uwag, o których mowa w ust. </w:t>
      </w:r>
      <w:r w:rsidR="004C3B73">
        <w:t>4</w:t>
      </w:r>
      <w:r w:rsidRPr="00237E03">
        <w:t xml:space="preserve">, w wyznaczonym terminie Zamawiający może:  </w:t>
      </w:r>
    </w:p>
    <w:p w:rsidR="0055696E" w:rsidRPr="00237E03" w:rsidRDefault="005D2761" w:rsidP="005548B6">
      <w:pPr>
        <w:numPr>
          <w:ilvl w:val="1"/>
          <w:numId w:val="35"/>
        </w:numPr>
        <w:spacing w:after="42"/>
        <w:ind w:right="111" w:hanging="360"/>
      </w:pPr>
      <w:r w:rsidRPr="00237E03">
        <w:t xml:space="preserve">nie dokonywać bezpośredniej zapłaty wynagrodzenia Podwykonawcy lub dalszemu Podwykonawcy, jeżeli Wykonawca wykaże niezasadność takiej zapłaty, albo  </w:t>
      </w:r>
    </w:p>
    <w:p w:rsidR="0055696E" w:rsidRPr="00237E03" w:rsidRDefault="005D2761" w:rsidP="005548B6">
      <w:pPr>
        <w:numPr>
          <w:ilvl w:val="1"/>
          <w:numId w:val="35"/>
        </w:numPr>
        <w:ind w:right="111" w:hanging="360"/>
      </w:pPr>
      <w:r w:rsidRPr="00237E03">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55696E" w:rsidRPr="00237E03" w:rsidRDefault="005D2761" w:rsidP="005548B6">
      <w:pPr>
        <w:numPr>
          <w:ilvl w:val="1"/>
          <w:numId w:val="35"/>
        </w:numPr>
        <w:spacing w:after="42"/>
        <w:ind w:right="111" w:hanging="360"/>
      </w:pPr>
      <w:r w:rsidRPr="00237E03">
        <w:t xml:space="preserve">dokonać bezpośredniej zapłaty wynagrodzenia Podwykonawcy lub dalszemu Podwykonawcy, jeżeli Podwykonawca lub dalszy Podwykonawca wykaże zasadność takiej zapłaty.  </w:t>
      </w:r>
    </w:p>
    <w:p w:rsidR="0055696E" w:rsidRPr="00237E03" w:rsidRDefault="005D2761" w:rsidP="005548B6">
      <w:pPr>
        <w:numPr>
          <w:ilvl w:val="0"/>
          <w:numId w:val="35"/>
        </w:numPr>
        <w:spacing w:after="38"/>
        <w:ind w:right="111" w:hanging="211"/>
      </w:pPr>
      <w:r w:rsidRPr="00237E03">
        <w:t xml:space="preserve">W przypadku dokonania bezpośredniej zapłaty Podwykonawcy lub dalszemu Podwykonawcy, o których mowa w ust. 5, Zamawiający potrąca kwotę wypłaconego wynagrodzenia z wynagrodzenia należnego Wykonawcy.  </w:t>
      </w:r>
    </w:p>
    <w:p w:rsidR="0055696E" w:rsidRPr="00237E03" w:rsidRDefault="005D2761" w:rsidP="005548B6">
      <w:pPr>
        <w:numPr>
          <w:ilvl w:val="0"/>
          <w:numId w:val="35"/>
        </w:numPr>
        <w:spacing w:after="50"/>
        <w:ind w:right="111" w:hanging="211"/>
      </w:pPr>
      <w:r w:rsidRPr="00237E03">
        <w:t xml:space="preserve">Należności z tytułu faktur będą płatne przez Zamawiającego przelewem na rachunek bankowy Wykonawcy wskazany w fakturze.  </w:t>
      </w:r>
    </w:p>
    <w:p w:rsidR="0055696E" w:rsidRPr="00237E03" w:rsidRDefault="005D2761" w:rsidP="005548B6">
      <w:pPr>
        <w:numPr>
          <w:ilvl w:val="0"/>
          <w:numId w:val="35"/>
        </w:numPr>
        <w:ind w:right="111" w:hanging="211"/>
      </w:pPr>
      <w:r w:rsidRPr="00237E03">
        <w:lastRenderedPageBreak/>
        <w:t xml:space="preserve">Zapłata końcowa za wykonane i odebrane roboty nastąpi w ciągu 30 dni od daty doręczenia Zamawiającemu prawidłowo wystawionej faktury i innych wymaganych dokumentów (kosztorys powykonawczy). Za datę zapłaty uważać się będzie datę polecenia przelewu należności na rachunek Wykonawcy.  </w:t>
      </w:r>
    </w:p>
    <w:p w:rsidR="0055696E" w:rsidRPr="00237E03" w:rsidRDefault="005D2761" w:rsidP="005548B6">
      <w:pPr>
        <w:numPr>
          <w:ilvl w:val="0"/>
          <w:numId w:val="35"/>
        </w:numPr>
        <w:spacing w:after="33"/>
        <w:ind w:right="111" w:hanging="211"/>
      </w:pPr>
      <w:r w:rsidRPr="00237E03">
        <w:t>Zamawiający oświadcza, że faktura winna być wystawiona z</w:t>
      </w:r>
      <w:r w:rsidR="004B5AE1" w:rsidRPr="00237E03">
        <w:t xml:space="preserve">godnie z formułą: Gmina </w:t>
      </w:r>
      <w:r w:rsidR="004C3B73">
        <w:t>Kazanów</w:t>
      </w:r>
      <w:r w:rsidRPr="00237E03">
        <w:t xml:space="preserve">, </w:t>
      </w:r>
      <w:r w:rsidR="004B5AE1" w:rsidRPr="00237E03">
        <w:t xml:space="preserve">ul. </w:t>
      </w:r>
      <w:r w:rsidR="004C3B73">
        <w:t>Plac Partyzantów 28</w:t>
      </w:r>
      <w:r w:rsidR="004B5AE1" w:rsidRPr="00237E03">
        <w:t>, 26-7</w:t>
      </w:r>
      <w:r w:rsidR="004C3B73">
        <w:t>13 Kazanów</w:t>
      </w:r>
      <w:r w:rsidR="004B5AE1" w:rsidRPr="00237E03">
        <w:t>, NIP: 811-17- 15-</w:t>
      </w:r>
      <w:r w:rsidR="004C3B73">
        <w:t>870</w:t>
      </w:r>
      <w:r w:rsidRPr="00237E03">
        <w:t xml:space="preserve">. </w:t>
      </w:r>
    </w:p>
    <w:p w:rsidR="0055696E" w:rsidRPr="00237E03" w:rsidRDefault="005D2761" w:rsidP="009144E3">
      <w:pPr>
        <w:spacing w:after="61" w:line="259" w:lineRule="auto"/>
        <w:ind w:right="111"/>
        <w:jc w:val="center"/>
      </w:pPr>
      <w:r w:rsidRPr="00237E03">
        <w:rPr>
          <w:b/>
        </w:rPr>
        <w:t xml:space="preserve">§ 7 </w:t>
      </w:r>
    </w:p>
    <w:p w:rsidR="0055696E" w:rsidRPr="00237E03" w:rsidRDefault="005D2761" w:rsidP="009144E3">
      <w:pPr>
        <w:spacing w:after="52" w:line="259" w:lineRule="auto"/>
        <w:ind w:right="111"/>
        <w:jc w:val="center"/>
      </w:pPr>
      <w:r w:rsidRPr="00237E03">
        <w:rPr>
          <w:b/>
        </w:rPr>
        <w:t xml:space="preserve">OBOWIĄZKI ZAMAWIAJĄCEGO </w:t>
      </w:r>
    </w:p>
    <w:p w:rsidR="0055696E" w:rsidRPr="00237E03" w:rsidRDefault="005D2761" w:rsidP="009144E3">
      <w:pPr>
        <w:ind w:left="147" w:right="111"/>
      </w:pPr>
      <w:r w:rsidRPr="00237E03">
        <w:t xml:space="preserve">Do obowiązków Zamawiającego należy:  </w:t>
      </w:r>
    </w:p>
    <w:p w:rsidR="0055696E" w:rsidRPr="00237E03" w:rsidRDefault="005D2761" w:rsidP="005548B6">
      <w:pPr>
        <w:numPr>
          <w:ilvl w:val="0"/>
          <w:numId w:val="36"/>
        </w:numPr>
        <w:spacing w:after="42"/>
        <w:ind w:left="377" w:right="111" w:hanging="240"/>
      </w:pPr>
      <w:r w:rsidRPr="00237E03">
        <w:t xml:space="preserve">przekazanie Wykonawcy protokołem terenu budowy, oraz wszelkiej posiadanej dokumentacji mającej, lub mogącej mieć wpływ na wykonanie przedmiotu umowy,  </w:t>
      </w:r>
    </w:p>
    <w:p w:rsidR="0055696E" w:rsidRPr="00237E03" w:rsidRDefault="005D2761" w:rsidP="005548B6">
      <w:pPr>
        <w:numPr>
          <w:ilvl w:val="0"/>
          <w:numId w:val="36"/>
        </w:numPr>
        <w:ind w:left="377" w:right="111" w:hanging="240"/>
      </w:pPr>
      <w:r w:rsidRPr="00237E03">
        <w:t xml:space="preserve">zapewnienie nadzoru inwestorskiego,  </w:t>
      </w:r>
    </w:p>
    <w:p w:rsidR="0055696E" w:rsidRPr="00237E03" w:rsidRDefault="005D2761" w:rsidP="005548B6">
      <w:pPr>
        <w:numPr>
          <w:ilvl w:val="0"/>
          <w:numId w:val="36"/>
        </w:numPr>
        <w:ind w:left="377" w:right="111" w:hanging="240"/>
      </w:pPr>
      <w:r w:rsidRPr="00237E03">
        <w:t xml:space="preserve">dokonanie odbioru ostatecznego przedmiotu umowy.  </w:t>
      </w:r>
    </w:p>
    <w:p w:rsidR="0055696E" w:rsidRPr="00237E03" w:rsidRDefault="005D2761" w:rsidP="009144E3">
      <w:pPr>
        <w:spacing w:after="58" w:line="259" w:lineRule="auto"/>
        <w:ind w:left="152" w:right="111" w:firstLine="0"/>
        <w:jc w:val="left"/>
      </w:pPr>
      <w:r w:rsidRPr="00237E03">
        <w:t xml:space="preserve"> </w:t>
      </w:r>
    </w:p>
    <w:p w:rsidR="0055696E" w:rsidRPr="00237E03" w:rsidRDefault="005D2761" w:rsidP="009144E3">
      <w:pPr>
        <w:spacing w:after="63" w:line="259" w:lineRule="auto"/>
        <w:ind w:right="111"/>
        <w:jc w:val="center"/>
      </w:pPr>
      <w:r w:rsidRPr="00237E03">
        <w:rPr>
          <w:b/>
        </w:rPr>
        <w:t xml:space="preserve">§ 8 </w:t>
      </w:r>
    </w:p>
    <w:p w:rsidR="0055696E" w:rsidRPr="00237E03" w:rsidRDefault="005D2761" w:rsidP="009144E3">
      <w:pPr>
        <w:spacing w:after="14" w:line="259" w:lineRule="auto"/>
        <w:ind w:right="111"/>
        <w:jc w:val="center"/>
      </w:pPr>
      <w:r w:rsidRPr="00237E03">
        <w:rPr>
          <w:b/>
        </w:rPr>
        <w:t xml:space="preserve">OBOWIĄZKI WYKONAWCY </w:t>
      </w:r>
    </w:p>
    <w:p w:rsidR="0055696E" w:rsidRPr="00237E03" w:rsidRDefault="005D2761" w:rsidP="009144E3">
      <w:pPr>
        <w:spacing w:after="52" w:line="259" w:lineRule="auto"/>
        <w:ind w:left="0" w:right="111" w:firstLine="0"/>
        <w:jc w:val="center"/>
      </w:pPr>
      <w:r w:rsidRPr="00237E03">
        <w:rPr>
          <w:b/>
        </w:rPr>
        <w:t xml:space="preserve"> </w:t>
      </w:r>
    </w:p>
    <w:p w:rsidR="0055696E" w:rsidRPr="00237E03" w:rsidRDefault="005D2761" w:rsidP="009144E3">
      <w:pPr>
        <w:spacing w:after="49"/>
        <w:ind w:left="147" w:right="111"/>
      </w:pPr>
      <w:r w:rsidRPr="00237E03">
        <w:t xml:space="preserve">1. Do obowiązków Wykonawcy należy w szczególności:  </w:t>
      </w:r>
    </w:p>
    <w:p w:rsidR="0055696E" w:rsidRPr="00237E03" w:rsidRDefault="005D2761" w:rsidP="005548B6">
      <w:pPr>
        <w:numPr>
          <w:ilvl w:val="0"/>
          <w:numId w:val="37"/>
        </w:numPr>
        <w:ind w:left="377" w:right="111" w:hanging="240"/>
      </w:pPr>
      <w:r w:rsidRPr="00237E03">
        <w:t xml:space="preserve">wykonanie czynności wymienionych w art. 22 ustawy Prawo budowlane,  </w:t>
      </w:r>
    </w:p>
    <w:p w:rsidR="0055696E" w:rsidRPr="00237E03" w:rsidRDefault="005D2761" w:rsidP="005548B6">
      <w:pPr>
        <w:numPr>
          <w:ilvl w:val="0"/>
          <w:numId w:val="37"/>
        </w:numPr>
        <w:ind w:left="377" w:right="111" w:hanging="240"/>
      </w:pPr>
      <w:r w:rsidRPr="00237E03">
        <w:t xml:space="preserve">przestrzeganie ogólnych wymagań dotyczących robót w zakresie określonym w Programie Funkcjonalno-Użytkowym,  </w:t>
      </w:r>
    </w:p>
    <w:p w:rsidR="0055696E" w:rsidRPr="00237E03" w:rsidRDefault="005D2761" w:rsidP="005548B6">
      <w:pPr>
        <w:numPr>
          <w:ilvl w:val="0"/>
          <w:numId w:val="37"/>
        </w:numPr>
        <w:ind w:left="377" w:right="111" w:hanging="240"/>
      </w:pPr>
      <w:r w:rsidRPr="00237E03">
        <w:t xml:space="preserve">wykonanie przedmiotu umowy w oparciu o dokumentację projektową z uwzględnieniem wymagań określonych Programie Funkcjonalno-Użytkowym, zgodnie z obowiązującymi w tym zakresie przepisami prawa, obowiązującymi normami, warunkami technicznymi wykonywanych robót, zasadami wiedzy technicznej oraz zaleceniami nadzoru inwestorskiego,  </w:t>
      </w:r>
    </w:p>
    <w:p w:rsidR="0055696E" w:rsidRPr="00237E03" w:rsidRDefault="005D2761" w:rsidP="005548B6">
      <w:pPr>
        <w:numPr>
          <w:ilvl w:val="0"/>
          <w:numId w:val="37"/>
        </w:numPr>
        <w:spacing w:after="41"/>
        <w:ind w:left="377" w:right="111" w:hanging="240"/>
      </w:pPr>
      <w:r w:rsidRPr="00237E03">
        <w:t xml:space="preserve">realizacja poleceń wpisanych do dziennika budowy, jeżeli obowiązek jego prowadzenia wynika z obowiązujących przepisów.  </w:t>
      </w:r>
    </w:p>
    <w:p w:rsidR="0055696E" w:rsidRPr="00237E03" w:rsidRDefault="005D2761" w:rsidP="005548B6">
      <w:pPr>
        <w:numPr>
          <w:ilvl w:val="0"/>
          <w:numId w:val="37"/>
        </w:numPr>
        <w:spacing w:after="44"/>
        <w:ind w:left="377" w:right="111" w:hanging="240"/>
      </w:pPr>
      <w:r w:rsidRPr="00237E03">
        <w:t xml:space="preserve">kompletowanie i przekazanie Zamawiającemu dokumentów pozwalających na ocenę prawidłowego wykonania przedmiotu odbioru częściowego i odbioru końcowego robót,  </w:t>
      </w:r>
    </w:p>
    <w:p w:rsidR="0055696E" w:rsidRPr="00237E03" w:rsidRDefault="005D2761" w:rsidP="005548B6">
      <w:pPr>
        <w:numPr>
          <w:ilvl w:val="0"/>
          <w:numId w:val="37"/>
        </w:numPr>
        <w:spacing w:after="47"/>
        <w:ind w:left="377" w:right="111" w:hanging="240"/>
      </w:pPr>
      <w:r w:rsidRPr="00237E03">
        <w:t xml:space="preserve">zabezpieczenie terenu budowy z zachowaniem najwyższej staranności i z uwzględnieniem specyfiki obiektu oraz jego przeznaczenia, utrzymanie terenu w stanie umożliwiającym komunikację, zapewnienie niezbędnych przejść oraz ładu i porządku na terenie budowy,  </w:t>
      </w:r>
    </w:p>
    <w:p w:rsidR="0055696E" w:rsidRPr="00237E03" w:rsidRDefault="005D2761" w:rsidP="005548B6">
      <w:pPr>
        <w:numPr>
          <w:ilvl w:val="0"/>
          <w:numId w:val="37"/>
        </w:numPr>
        <w:spacing w:after="46"/>
        <w:ind w:left="377" w:right="111" w:hanging="240"/>
      </w:pPr>
      <w:r w:rsidRPr="00237E03">
        <w:t xml:space="preserve">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  </w:t>
      </w:r>
    </w:p>
    <w:p w:rsidR="0055696E" w:rsidRPr="00237E03" w:rsidRDefault="005D2761" w:rsidP="005548B6">
      <w:pPr>
        <w:numPr>
          <w:ilvl w:val="0"/>
          <w:numId w:val="37"/>
        </w:numPr>
        <w:spacing w:after="52"/>
        <w:ind w:left="377" w:right="111" w:hanging="240"/>
      </w:pPr>
      <w:r w:rsidRPr="00237E03">
        <w:t xml:space="preserve">zapewnienie materiałów, maszyn i urządzeń koniecznych do realizacji niniejszej umowy,  </w:t>
      </w:r>
    </w:p>
    <w:p w:rsidR="0055696E" w:rsidRPr="00237E03" w:rsidRDefault="005D2761" w:rsidP="005548B6">
      <w:pPr>
        <w:numPr>
          <w:ilvl w:val="0"/>
          <w:numId w:val="37"/>
        </w:numPr>
        <w:ind w:left="377" w:right="111" w:hanging="240"/>
      </w:pPr>
      <w:r w:rsidRPr="00237E03">
        <w:t xml:space="preserve">zapewnienie właściwego i wymaganego oznakowania i zabezpieczenia terenu budowy,  </w:t>
      </w:r>
    </w:p>
    <w:p w:rsidR="0055696E" w:rsidRPr="00237E03" w:rsidRDefault="005D2761" w:rsidP="005548B6">
      <w:pPr>
        <w:numPr>
          <w:ilvl w:val="0"/>
          <w:numId w:val="37"/>
        </w:numPr>
        <w:spacing w:after="41"/>
        <w:ind w:left="377" w:right="111" w:hanging="240"/>
      </w:pPr>
      <w:r w:rsidRPr="00237E03">
        <w:t xml:space="preserve">z chwilą przekazania przez Zamawiającego terenu budowy na Wykonawcę przechodzi pełna odpowiedzialność za:  </w:t>
      </w:r>
    </w:p>
    <w:p w:rsidR="0055696E" w:rsidRPr="00237E03" w:rsidRDefault="005D2761" w:rsidP="005548B6">
      <w:pPr>
        <w:numPr>
          <w:ilvl w:val="1"/>
          <w:numId w:val="37"/>
        </w:numPr>
        <w:spacing w:after="41"/>
        <w:ind w:right="111"/>
      </w:pPr>
      <w:r w:rsidRPr="00237E03">
        <w:t xml:space="preserve">szkody i następstwa nieszczęśliwych wypadków dotyczące pracowników  osób trzecich przebywających w rejonie prowadzonych robót,  </w:t>
      </w:r>
    </w:p>
    <w:p w:rsidR="0055696E" w:rsidRPr="00237E03" w:rsidRDefault="005D2761" w:rsidP="005548B6">
      <w:pPr>
        <w:numPr>
          <w:ilvl w:val="1"/>
          <w:numId w:val="37"/>
        </w:numPr>
        <w:ind w:right="111"/>
      </w:pPr>
      <w:r w:rsidRPr="00237E03">
        <w:t xml:space="preserve">szkody wynikające ze zniszczenia oraz innych zdarzeń w odniesieniu do robót podczas realizacji przedmiotu umowy,  </w:t>
      </w:r>
    </w:p>
    <w:p w:rsidR="0055696E" w:rsidRPr="00237E03" w:rsidRDefault="005D2761" w:rsidP="005548B6">
      <w:pPr>
        <w:numPr>
          <w:ilvl w:val="1"/>
          <w:numId w:val="37"/>
        </w:numPr>
        <w:ind w:right="111"/>
      </w:pPr>
      <w:r w:rsidRPr="00237E03">
        <w:t xml:space="preserve">szkody wynikające ze zniszczenia własności osób trzecich spowodowane działaniem lub niedopatrzeniem Wykonawcy,  </w:t>
      </w:r>
    </w:p>
    <w:p w:rsidR="0055696E" w:rsidRPr="00237E03" w:rsidRDefault="005D2761" w:rsidP="005548B6">
      <w:pPr>
        <w:numPr>
          <w:ilvl w:val="0"/>
          <w:numId w:val="37"/>
        </w:numPr>
        <w:spacing w:after="41"/>
        <w:ind w:left="377" w:right="111" w:hanging="240"/>
      </w:pPr>
      <w:r w:rsidRPr="00237E03">
        <w:t xml:space="preserve">informowanie Zamawiającego /inspektora nadzoru o terminie zakrycia robót ulegających zakryciu oraz terminie odbioru robót zanikających,  </w:t>
      </w:r>
    </w:p>
    <w:p w:rsidR="0055696E" w:rsidRPr="00237E03" w:rsidRDefault="005D2761" w:rsidP="005548B6">
      <w:pPr>
        <w:numPr>
          <w:ilvl w:val="0"/>
          <w:numId w:val="37"/>
        </w:numPr>
        <w:spacing w:after="42"/>
        <w:ind w:left="377" w:right="111" w:hanging="240"/>
      </w:pPr>
      <w:r w:rsidRPr="00237E03">
        <w:lastRenderedPageBreak/>
        <w:t xml:space="preserve">informowanie Zamawiającego /inspektora nadzoru) o problemach lub okolicznościach mogących wpłynąć na jakość robót lub termin zakończenia robót,  </w:t>
      </w:r>
    </w:p>
    <w:p w:rsidR="001105B1" w:rsidRPr="00237E03" w:rsidRDefault="005D2761" w:rsidP="005548B6">
      <w:pPr>
        <w:numPr>
          <w:ilvl w:val="0"/>
          <w:numId w:val="37"/>
        </w:numPr>
        <w:ind w:left="377" w:right="111" w:hanging="240"/>
      </w:pPr>
      <w:r w:rsidRPr="00237E03">
        <w:t xml:space="preserve">niezwłoczne informowanie Zamawiającego o zaistniałych na terenie budowy kontrolach i wypadkach, </w:t>
      </w:r>
    </w:p>
    <w:p w:rsidR="0055696E" w:rsidRPr="00237E03" w:rsidRDefault="005D2761" w:rsidP="009144E3">
      <w:pPr>
        <w:ind w:left="137" w:right="111" w:firstLine="0"/>
      </w:pPr>
      <w:r w:rsidRPr="00237E03">
        <w:t xml:space="preserve">14) zgłoszenie zadania do odbioru, uczestniczenie w czynnościach odbiorowych oraz zapewnienie usunięcia stwierdzonych wad,  </w:t>
      </w:r>
    </w:p>
    <w:p w:rsidR="0055696E" w:rsidRPr="00237E03" w:rsidRDefault="005D2761" w:rsidP="009144E3">
      <w:pPr>
        <w:spacing w:after="42"/>
        <w:ind w:left="147" w:right="111"/>
      </w:pPr>
      <w:r w:rsidRPr="00237E03">
        <w:t xml:space="preserve">2.Wykonawca oświadcza, że zatrudnieni przez niego pracownicy posiadają aktualne przeszkolenie w zakresie BHP i niezbędne uprawnienia odpowiadające rodzajowi wykonywanych prac.  </w:t>
      </w:r>
    </w:p>
    <w:p w:rsidR="0055696E" w:rsidRPr="00237E03" w:rsidRDefault="005D2761" w:rsidP="005548B6">
      <w:pPr>
        <w:numPr>
          <w:ilvl w:val="0"/>
          <w:numId w:val="38"/>
        </w:numPr>
        <w:ind w:right="111"/>
      </w:pPr>
      <w:r w:rsidRPr="00237E03">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polski kodeks cywilny.  </w:t>
      </w:r>
    </w:p>
    <w:p w:rsidR="00E7473E" w:rsidRDefault="005D2761" w:rsidP="005548B6">
      <w:pPr>
        <w:numPr>
          <w:ilvl w:val="0"/>
          <w:numId w:val="38"/>
        </w:numPr>
        <w:spacing w:after="48"/>
        <w:ind w:right="111"/>
      </w:pPr>
      <w:r w:rsidRPr="00237E03">
        <w:t xml:space="preserve">Wykonawca nie może dokonać cesji  (przelewu wierzytelności) z tytułu niniejszej umowy na rzecz  osób trzecich. </w:t>
      </w:r>
    </w:p>
    <w:p w:rsidR="00FD582B" w:rsidRPr="00237E03" w:rsidRDefault="00FD582B" w:rsidP="00FD582B">
      <w:pPr>
        <w:spacing w:after="48"/>
        <w:ind w:left="147" w:right="111" w:firstLine="0"/>
      </w:pPr>
    </w:p>
    <w:p w:rsidR="0055696E" w:rsidRPr="00237E03" w:rsidRDefault="005D2761" w:rsidP="009144E3">
      <w:pPr>
        <w:spacing w:after="14" w:line="259" w:lineRule="auto"/>
        <w:ind w:right="111"/>
        <w:jc w:val="center"/>
      </w:pPr>
      <w:r w:rsidRPr="00237E03">
        <w:rPr>
          <w:b/>
        </w:rPr>
        <w:t xml:space="preserve">§ 9 </w:t>
      </w:r>
    </w:p>
    <w:p w:rsidR="0055696E" w:rsidRPr="00237E03" w:rsidRDefault="005D2761" w:rsidP="009144E3">
      <w:pPr>
        <w:spacing w:after="14" w:line="259" w:lineRule="auto"/>
        <w:ind w:right="111"/>
        <w:jc w:val="center"/>
      </w:pPr>
      <w:r w:rsidRPr="00237E03">
        <w:rPr>
          <w:b/>
        </w:rPr>
        <w:t xml:space="preserve">TEREN BUDOWY </w:t>
      </w:r>
    </w:p>
    <w:p w:rsidR="0055696E" w:rsidRPr="00237E03" w:rsidRDefault="005D2761" w:rsidP="009144E3">
      <w:pPr>
        <w:spacing w:after="12" w:line="259" w:lineRule="auto"/>
        <w:ind w:left="0" w:right="111" w:firstLine="0"/>
        <w:jc w:val="center"/>
      </w:pPr>
      <w:r w:rsidRPr="00237E03">
        <w:rPr>
          <w:b/>
        </w:rPr>
        <w:t xml:space="preserve"> </w:t>
      </w:r>
    </w:p>
    <w:p w:rsidR="0055696E" w:rsidRPr="00237E03" w:rsidRDefault="005D2761" w:rsidP="009144E3">
      <w:pPr>
        <w:ind w:left="147" w:right="111"/>
      </w:pPr>
      <w:r w:rsidRPr="00237E03">
        <w:t xml:space="preserve">Wykonawca zobowiązuje się do umożliwienia wstępu na teren budowy pracownikom organów nadzoru budowlanego, do których należy wykonywanie zadań określonych ustawą Prawo budowlane oraz udostępnienia im danych i informacji wymaganych tą ustawą, a także innym pracownikom, których wskaże Zamawiający w okresie realizacji przedmiotu umowy.  </w:t>
      </w:r>
    </w:p>
    <w:p w:rsidR="0055696E" w:rsidRPr="00237E03" w:rsidRDefault="005D2761" w:rsidP="009144E3">
      <w:pPr>
        <w:spacing w:after="63" w:line="259" w:lineRule="auto"/>
        <w:ind w:left="152" w:right="111" w:firstLine="0"/>
        <w:jc w:val="left"/>
      </w:pPr>
      <w:r w:rsidRPr="00237E03">
        <w:t xml:space="preserve"> </w:t>
      </w:r>
    </w:p>
    <w:p w:rsidR="0055696E" w:rsidRPr="00237E03" w:rsidRDefault="005D2761" w:rsidP="009144E3">
      <w:pPr>
        <w:spacing w:after="60" w:line="259" w:lineRule="auto"/>
        <w:ind w:right="111"/>
        <w:jc w:val="center"/>
      </w:pPr>
      <w:r w:rsidRPr="00237E03">
        <w:rPr>
          <w:b/>
        </w:rPr>
        <w:t xml:space="preserve">§ 10 </w:t>
      </w:r>
    </w:p>
    <w:p w:rsidR="0055696E" w:rsidRPr="00237E03" w:rsidRDefault="005D2761" w:rsidP="009144E3">
      <w:pPr>
        <w:spacing w:after="14" w:line="259" w:lineRule="auto"/>
        <w:ind w:right="111"/>
        <w:jc w:val="center"/>
      </w:pPr>
      <w:r w:rsidRPr="00237E03">
        <w:rPr>
          <w:b/>
        </w:rPr>
        <w:t xml:space="preserve">NADZÓR INWESTORSKI </w:t>
      </w:r>
    </w:p>
    <w:p w:rsidR="0055696E" w:rsidRPr="00237E03" w:rsidRDefault="005D2761" w:rsidP="009144E3">
      <w:pPr>
        <w:spacing w:after="53" w:line="259" w:lineRule="auto"/>
        <w:ind w:left="0" w:right="111" w:firstLine="0"/>
        <w:jc w:val="center"/>
      </w:pPr>
      <w:r w:rsidRPr="00237E03">
        <w:rPr>
          <w:b/>
        </w:rPr>
        <w:t xml:space="preserve"> </w:t>
      </w:r>
    </w:p>
    <w:p w:rsidR="0055696E" w:rsidRPr="00237E03" w:rsidRDefault="005D2761" w:rsidP="005548B6">
      <w:pPr>
        <w:numPr>
          <w:ilvl w:val="0"/>
          <w:numId w:val="39"/>
        </w:numPr>
        <w:ind w:left="358" w:right="111" w:hanging="221"/>
      </w:pPr>
      <w:r w:rsidRPr="00237E03">
        <w:t>Zamawiający wyznacza do pełnienia nadzoru inwestorskiego:……………………………</w:t>
      </w:r>
      <w:r w:rsidR="00927BA2">
        <w:t>………………..</w:t>
      </w:r>
      <w:r w:rsidRPr="00237E03">
        <w:t xml:space="preserve">.  </w:t>
      </w:r>
    </w:p>
    <w:p w:rsidR="0055696E" w:rsidRPr="00237E03" w:rsidRDefault="005D2761" w:rsidP="005548B6">
      <w:pPr>
        <w:numPr>
          <w:ilvl w:val="0"/>
          <w:numId w:val="39"/>
        </w:numPr>
        <w:ind w:left="358" w:right="111" w:hanging="221"/>
      </w:pPr>
      <w:r w:rsidRPr="00237E03">
        <w:t xml:space="preserve">Osoba wskazana w ust. 1 działać będzie w granicach umocowania określonego w ustawie prawo budowlane.  </w:t>
      </w:r>
    </w:p>
    <w:p w:rsidR="0055696E" w:rsidRPr="00237E03" w:rsidRDefault="005D2761" w:rsidP="005548B6">
      <w:pPr>
        <w:numPr>
          <w:ilvl w:val="0"/>
          <w:numId w:val="39"/>
        </w:numPr>
        <w:spacing w:after="56" w:line="259" w:lineRule="auto"/>
        <w:ind w:left="358" w:right="111" w:hanging="221"/>
      </w:pPr>
      <w:r w:rsidRPr="00237E03">
        <w:t xml:space="preserve">Zamawiający zastrzega sobie prawo zmiany osoby wskazanej w ust. 1. Zmiana ta winna być dokonana wpisem do dziennika budowy, jeżeli obowiązek jego prowadzenia wynika z obowiązujących przepisów i nie wymaga aneksu do niniejszej umowy.  </w:t>
      </w:r>
    </w:p>
    <w:p w:rsidR="0055696E" w:rsidRPr="00237E03" w:rsidRDefault="005D2761" w:rsidP="009144E3">
      <w:pPr>
        <w:spacing w:after="14" w:line="259" w:lineRule="auto"/>
        <w:ind w:right="111"/>
        <w:jc w:val="center"/>
      </w:pPr>
      <w:r w:rsidRPr="00237E03">
        <w:rPr>
          <w:b/>
        </w:rPr>
        <w:t xml:space="preserve">§ 11 </w:t>
      </w:r>
    </w:p>
    <w:p w:rsidR="0055696E" w:rsidRPr="00237E03" w:rsidRDefault="005D2761" w:rsidP="009144E3">
      <w:pPr>
        <w:spacing w:after="14" w:line="259" w:lineRule="auto"/>
        <w:ind w:right="111"/>
        <w:jc w:val="center"/>
      </w:pPr>
      <w:r w:rsidRPr="00237E03">
        <w:rPr>
          <w:b/>
        </w:rPr>
        <w:t xml:space="preserve">PERSONEL WYKONAWCY </w:t>
      </w:r>
    </w:p>
    <w:p w:rsidR="0055696E" w:rsidRPr="00237E03" w:rsidRDefault="005D2761" w:rsidP="005548B6">
      <w:pPr>
        <w:numPr>
          <w:ilvl w:val="0"/>
          <w:numId w:val="40"/>
        </w:numPr>
        <w:ind w:right="111" w:hanging="360"/>
      </w:pPr>
      <w:r w:rsidRPr="00237E03">
        <w:t xml:space="preserve">Wykonawca zobowiązany jest zapewnić wykonanie i kierowanie robotami objętymi umową przez osoby posiadające stosowne kwalifikacje zawodowe i uprawnienia budowlane.  </w:t>
      </w:r>
    </w:p>
    <w:p w:rsidR="0055696E" w:rsidRPr="00237E03" w:rsidRDefault="005D2761" w:rsidP="005548B6">
      <w:pPr>
        <w:numPr>
          <w:ilvl w:val="0"/>
          <w:numId w:val="40"/>
        </w:numPr>
        <w:ind w:right="111" w:hanging="360"/>
      </w:pPr>
      <w:r w:rsidRPr="00237E03">
        <w:t xml:space="preserve">Wykonawca zobowiązuje się skierować do kierowania budową i do kierowania robotami personel wskazany przez Wykonawcę w ofercie Wykonawcy. Zmiana którejkolwiek z osób, o których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osób będą takie same lub wyższe od kwalifikacji i doświadczenia wymaganego postanowieniami specyfikacji  warunków zamówienia.  </w:t>
      </w:r>
    </w:p>
    <w:p w:rsidR="0055696E" w:rsidRPr="00237E03" w:rsidRDefault="005D2761" w:rsidP="005548B6">
      <w:pPr>
        <w:numPr>
          <w:ilvl w:val="0"/>
          <w:numId w:val="40"/>
        </w:numPr>
        <w:ind w:right="111" w:hanging="360"/>
      </w:pPr>
      <w:r w:rsidRPr="00237E03">
        <w:t xml:space="preserve">Zaakceptowana przez Zamawiającego zmiana osoby, o której mowa w ust. 2, winna być dokonana wpisem do dziennika budowy, jeżeli obowiązek jego prowadzenia wynika z obowiązujących przepisów i nie wymaga aneksu do niniejszej umowy.  </w:t>
      </w:r>
    </w:p>
    <w:p w:rsidR="0055696E" w:rsidRPr="00237E03" w:rsidRDefault="005D2761" w:rsidP="005548B6">
      <w:pPr>
        <w:numPr>
          <w:ilvl w:val="0"/>
          <w:numId w:val="40"/>
        </w:numPr>
        <w:ind w:right="111" w:hanging="360"/>
      </w:pPr>
      <w:r w:rsidRPr="00237E03">
        <w:t xml:space="preserve">Skierowanie, bez akceptacji Zamawiającego, do kierowania robotami innych osób, niż wskazane w Ofercie Wykonawcy, stanowi podstawę do odstąpienia od umowy przez Zamawiającego z winy Wykonawcy.  </w:t>
      </w:r>
    </w:p>
    <w:p w:rsidR="0055696E" w:rsidRPr="00237E03" w:rsidRDefault="005D2761" w:rsidP="005548B6">
      <w:pPr>
        <w:numPr>
          <w:ilvl w:val="0"/>
          <w:numId w:val="40"/>
        </w:numPr>
        <w:spacing w:after="43"/>
        <w:ind w:right="111" w:hanging="360"/>
      </w:pPr>
      <w:r w:rsidRPr="00237E03">
        <w:t xml:space="preserve">Wykonawca ustanawia kierownika budowy w osobie </w:t>
      </w:r>
      <w:r w:rsidRPr="00237E03">
        <w:rPr>
          <w:b/>
        </w:rPr>
        <w:t xml:space="preserve">……………………………………. </w:t>
      </w:r>
      <w:r w:rsidRPr="00237E03">
        <w:t xml:space="preserve">posiadającego uprawnienia budowlane do kierowania robotami budowlanymi w zakresie realizacji zadania objętego niniejszym zamówieniem.  </w:t>
      </w:r>
    </w:p>
    <w:p w:rsidR="0055696E" w:rsidRPr="00237E03" w:rsidRDefault="005D2761" w:rsidP="005548B6">
      <w:pPr>
        <w:numPr>
          <w:ilvl w:val="0"/>
          <w:numId w:val="40"/>
        </w:numPr>
        <w:ind w:right="111" w:hanging="360"/>
      </w:pPr>
      <w:r w:rsidRPr="00237E03">
        <w:t xml:space="preserve">Osoba wskazana w ust. 5, będzie działać w granicach umocowania określonego w ustawie Prawo budowlane.  </w:t>
      </w:r>
    </w:p>
    <w:p w:rsidR="0055696E" w:rsidRPr="00237E03" w:rsidRDefault="005D2761" w:rsidP="005548B6">
      <w:pPr>
        <w:numPr>
          <w:ilvl w:val="0"/>
          <w:numId w:val="40"/>
        </w:numPr>
        <w:spacing w:after="44"/>
        <w:ind w:right="111" w:hanging="360"/>
      </w:pPr>
      <w:r w:rsidRPr="00237E03">
        <w:lastRenderedPageBreak/>
        <w:t xml:space="preserve">Zamawiający ma prawo wnioskować o zmianę osoby wskazanej w ust. 5, w przypadku nienależytego wykonywania przez tę osobę swoich obowiązków.  </w:t>
      </w:r>
    </w:p>
    <w:p w:rsidR="0055696E" w:rsidRPr="00237E03" w:rsidRDefault="005D2761" w:rsidP="005548B6">
      <w:pPr>
        <w:numPr>
          <w:ilvl w:val="0"/>
          <w:numId w:val="40"/>
        </w:numPr>
        <w:spacing w:after="36"/>
        <w:ind w:right="111" w:hanging="360"/>
      </w:pPr>
      <w:r w:rsidRPr="00237E03">
        <w:t xml:space="preserve">W trakcie realizacji zamówienia Zamawiający uprawniony jest do wykonywania czynności kontrolnych wobec Wykonawcy odnośnie spełniania przez Wykonawcę lub Podwykonawcę wymogu zatrudnienia na podstawie umowy o pracę osób wykonujących wskazane w SWZ czynności. Zamawiający uprawniony jest w szczególności do:  </w:t>
      </w:r>
    </w:p>
    <w:p w:rsidR="0055696E" w:rsidRPr="00237E03" w:rsidRDefault="005D2761" w:rsidP="005548B6">
      <w:pPr>
        <w:numPr>
          <w:ilvl w:val="1"/>
          <w:numId w:val="40"/>
        </w:numPr>
        <w:spacing w:after="49"/>
        <w:ind w:right="111" w:hanging="360"/>
      </w:pPr>
      <w:r w:rsidRPr="00237E03">
        <w:t xml:space="preserve">żądania oświadczeń i dokumentów w zakresie potwierdzenia spełniania  ww. wymogów                     i dokonywania ich oceny, </w:t>
      </w:r>
    </w:p>
    <w:p w:rsidR="0055696E" w:rsidRPr="00237E03" w:rsidRDefault="005D2761" w:rsidP="005548B6">
      <w:pPr>
        <w:numPr>
          <w:ilvl w:val="1"/>
          <w:numId w:val="40"/>
        </w:numPr>
        <w:spacing w:after="53"/>
        <w:ind w:right="111" w:hanging="360"/>
      </w:pPr>
      <w:r w:rsidRPr="00237E03">
        <w:t xml:space="preserve">żądania wyjaśnień w przypadku wątpliwości w zakresie potwierdzenia spełniania  ww. wymogów, </w:t>
      </w:r>
    </w:p>
    <w:p w:rsidR="0055696E" w:rsidRPr="00237E03" w:rsidRDefault="005D2761" w:rsidP="005548B6">
      <w:pPr>
        <w:numPr>
          <w:ilvl w:val="1"/>
          <w:numId w:val="40"/>
        </w:numPr>
        <w:spacing w:after="52"/>
        <w:ind w:right="111" w:hanging="360"/>
      </w:pPr>
      <w:r w:rsidRPr="00237E03">
        <w:t xml:space="preserve">przeprowadzania kontroli na miejscu wykonywania świadczenia. </w:t>
      </w:r>
    </w:p>
    <w:p w:rsidR="0055696E" w:rsidRPr="00237E03" w:rsidRDefault="005D2761" w:rsidP="005548B6">
      <w:pPr>
        <w:numPr>
          <w:ilvl w:val="0"/>
          <w:numId w:val="40"/>
        </w:numPr>
        <w:spacing w:after="52"/>
        <w:ind w:right="111" w:hanging="360"/>
      </w:pPr>
      <w:r w:rsidRPr="00237E03">
        <w:t xml:space="preserve">W trakcie realizacji zamówienia na każde wezwanie zamawiającego w wyznaczonym w tym wezwaniu terminie, jednak nie krótszym niż 3 dni robocze, Wykonawca przedłoży Zamawiającemu wskazane poniżej dowody w celu potwierdzenia spełnienia wymogu zatrudnienia na podstawie umowy o pracę przez Wykonawcę lub Podwykonawcę osób wykonujących wskazane w SWZ czynności w trakcie realizacji zamówienia: </w:t>
      </w:r>
    </w:p>
    <w:p w:rsidR="0055696E" w:rsidRPr="00237E03" w:rsidRDefault="005D2761" w:rsidP="005548B6">
      <w:pPr>
        <w:numPr>
          <w:ilvl w:val="2"/>
          <w:numId w:val="41"/>
        </w:numPr>
        <w:spacing w:after="50"/>
        <w:ind w:right="111" w:hanging="360"/>
      </w:pPr>
      <w:r w:rsidRPr="00237E03">
        <w:rPr>
          <w:b/>
        </w:rPr>
        <w:t xml:space="preserve">oświadczenie Wykonawcy lub Podwykonawcy </w:t>
      </w:r>
      <w:r w:rsidRPr="00237E03">
        <w:t>o zatrudnieniu na podstawie umowy o pracę osób wykonujących czynności, których dotyczy wezwanie Zamawiającego.</w:t>
      </w:r>
      <w:r w:rsidRPr="00237E03">
        <w:rPr>
          <w:b/>
        </w:rPr>
        <w:t xml:space="preserve"> </w:t>
      </w:r>
      <w:r w:rsidRPr="00237E03">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Pr="00237E03">
        <w:rPr>
          <w:i/>
        </w:rPr>
        <w:t xml:space="preserve"> </w:t>
      </w:r>
    </w:p>
    <w:p w:rsidR="0055696E" w:rsidRPr="00237E03" w:rsidRDefault="005D2761" w:rsidP="005548B6">
      <w:pPr>
        <w:numPr>
          <w:ilvl w:val="2"/>
          <w:numId w:val="41"/>
        </w:numPr>
        <w:spacing w:after="53"/>
        <w:ind w:right="111" w:hanging="360"/>
      </w:pPr>
      <w:r w:rsidRPr="00237E03">
        <w:t>poświadczone za zgodność z oryginałem odpowiednio przez Wykonawcę lub Podwykonawcę</w:t>
      </w:r>
      <w:r w:rsidRPr="00237E03">
        <w:rPr>
          <w:b/>
        </w:rPr>
        <w:t xml:space="preserve"> umowy o pracę</w:t>
      </w:r>
      <w:r w:rsidRPr="00237E03">
        <w:t xml:space="preserve"> osób wykonujących w trakcie realizacji zamówienia czynności, których dotyczy ww. oświadczenie Wykonawcy lub Podwykonawcy (wraz z dokumentem regulującym zakres obowiązków, jeżeli został sporządzony). Kopia umów powinna zostać zanonimizowana w sposób zapewniający ochronę danych osobowych pracowników, zgodnie z przepisami ustawy z dnia 29 sierpnia 1997 r. o ochronie danych osobowych (tj. w szczególności bez imion, nazwisk, adresów, nr PESEL pracowników /</w:t>
      </w:r>
      <w:r w:rsidRPr="00237E03">
        <w:rPr>
          <w:i/>
        </w:rPr>
        <w:t>wyliczenie ma charakter przykładowy. Umowa o pracę może zawierać również inne dane, które podlegają anonimizacji. Każda umowa powinna zostać przeanalizowana przez składającego pod kątem przepisów ustawy z dnia 29 sierpnia 1997 r. o ochronie danych osobowych; zakres anonimizacji umowy musi być zgodny z przepisami ww. ustawy/).</w:t>
      </w:r>
      <w:r w:rsidRPr="00237E03">
        <w:t xml:space="preserve"> Informacje takie jak: data zawarcia umowy, rodzaj umowy o pracę i wymiar etatu powinny być możliwe do zidentyfikowania;</w:t>
      </w:r>
      <w:r w:rsidRPr="00237E03">
        <w:rPr>
          <w:i/>
        </w:rPr>
        <w:t xml:space="preserve"> </w:t>
      </w:r>
    </w:p>
    <w:p w:rsidR="0055696E" w:rsidRPr="00237E03" w:rsidRDefault="005D2761" w:rsidP="005548B6">
      <w:pPr>
        <w:numPr>
          <w:ilvl w:val="2"/>
          <w:numId w:val="41"/>
        </w:numPr>
        <w:spacing w:after="49"/>
        <w:ind w:right="111" w:hanging="360"/>
      </w:pPr>
      <w:r w:rsidRPr="00237E03">
        <w:rPr>
          <w:b/>
        </w:rPr>
        <w:t>zaświadczenie właściwego oddziału ZUS,</w:t>
      </w:r>
      <w:r w:rsidRPr="00237E03">
        <w:t xml:space="preserve"> potwierdzające opłacanie przez Wykonawcę lub Podwykonawcę składek na ubezpieczenia społeczne i zdrowotne z tytułu zatrudnienia na podstawie umów o pracę za ostatni okres rozliczeniowy; </w:t>
      </w:r>
    </w:p>
    <w:p w:rsidR="0055696E" w:rsidRPr="00237E03" w:rsidRDefault="005D2761" w:rsidP="005548B6">
      <w:pPr>
        <w:numPr>
          <w:ilvl w:val="2"/>
          <w:numId w:val="41"/>
        </w:numPr>
        <w:spacing w:after="46"/>
        <w:ind w:right="111" w:hanging="360"/>
      </w:pPr>
      <w:r w:rsidRPr="00237E03">
        <w:t>poświadczoną za zgodność z oryginałem odpowiednio przez Wykonawcę lub Podwykonawcę</w:t>
      </w:r>
      <w:r w:rsidRPr="00237E03">
        <w:rPr>
          <w:b/>
        </w:rPr>
        <w:t xml:space="preserve"> kopię dowodu potwierdzającego zgłoszenie pracownika przez pracodawcę do ubezpieczeń</w:t>
      </w:r>
      <w:r w:rsidRPr="00237E03">
        <w:t xml:space="preserve">, zanonimizowaną w sposób zapewniający ochronę danych osobowych pracowników, zgodnie z przepisami ustawy z dnia 29 sierpnia 1997 r. </w:t>
      </w:r>
      <w:r w:rsidRPr="00237E03">
        <w:rPr>
          <w:i/>
        </w:rPr>
        <w:t>o ochronie danych osobowych.</w:t>
      </w:r>
      <w:r w:rsidRPr="00237E03">
        <w:t xml:space="preserve"> </w:t>
      </w:r>
    </w:p>
    <w:p w:rsidR="0055696E" w:rsidRPr="00237E03" w:rsidRDefault="005D2761" w:rsidP="005548B6">
      <w:pPr>
        <w:numPr>
          <w:ilvl w:val="0"/>
          <w:numId w:val="40"/>
        </w:numPr>
        <w:spacing w:after="48"/>
        <w:ind w:right="111" w:hanging="360"/>
      </w:pPr>
      <w:r w:rsidRPr="00237E03">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SWZ czynności.  </w:t>
      </w:r>
    </w:p>
    <w:p w:rsidR="0055696E" w:rsidRPr="00237E03" w:rsidRDefault="005D2761" w:rsidP="005548B6">
      <w:pPr>
        <w:numPr>
          <w:ilvl w:val="0"/>
          <w:numId w:val="40"/>
        </w:numPr>
        <w:ind w:right="111" w:hanging="360"/>
      </w:pPr>
      <w:r w:rsidRPr="00237E03">
        <w:t xml:space="preserve">W przypadku uzasadnionych wątpliwości co do przestrzegania prawa pracy przez Wykonawcę lub Podwykonawcę, dalszego podwykonawcę, Zamawiający może zwrócić się o przeprowadzenie kontroli przez Państwową Inspekcję Pracy. </w:t>
      </w:r>
    </w:p>
    <w:p w:rsidR="0055696E" w:rsidRPr="00237E03" w:rsidRDefault="005D2761" w:rsidP="009144E3">
      <w:pPr>
        <w:spacing w:after="15" w:line="259" w:lineRule="auto"/>
        <w:ind w:left="0" w:right="111" w:firstLine="0"/>
        <w:jc w:val="center"/>
      </w:pPr>
      <w:r w:rsidRPr="00237E03">
        <w:rPr>
          <w:b/>
        </w:rPr>
        <w:t xml:space="preserve"> </w:t>
      </w:r>
    </w:p>
    <w:p w:rsidR="00CB11F7" w:rsidRDefault="00CB11F7" w:rsidP="009144E3">
      <w:pPr>
        <w:spacing w:after="14" w:line="259" w:lineRule="auto"/>
        <w:ind w:right="111"/>
        <w:jc w:val="center"/>
        <w:rPr>
          <w:b/>
        </w:rPr>
      </w:pPr>
    </w:p>
    <w:p w:rsidR="00CB11F7" w:rsidRDefault="00CB11F7" w:rsidP="009144E3">
      <w:pPr>
        <w:spacing w:after="14" w:line="259" w:lineRule="auto"/>
        <w:ind w:right="111"/>
        <w:jc w:val="center"/>
        <w:rPr>
          <w:b/>
        </w:rPr>
      </w:pPr>
    </w:p>
    <w:p w:rsidR="00CB11F7" w:rsidRDefault="00CB11F7" w:rsidP="009144E3">
      <w:pPr>
        <w:spacing w:after="14" w:line="259" w:lineRule="auto"/>
        <w:ind w:right="111"/>
        <w:jc w:val="center"/>
        <w:rPr>
          <w:b/>
        </w:rPr>
      </w:pPr>
    </w:p>
    <w:p w:rsidR="0055696E" w:rsidRPr="00237E03" w:rsidRDefault="005D2761" w:rsidP="009144E3">
      <w:pPr>
        <w:spacing w:after="14" w:line="259" w:lineRule="auto"/>
        <w:ind w:right="111"/>
        <w:jc w:val="center"/>
      </w:pPr>
      <w:bookmarkStart w:id="1" w:name="_GoBack"/>
      <w:bookmarkEnd w:id="1"/>
      <w:r w:rsidRPr="00237E03">
        <w:rPr>
          <w:b/>
        </w:rPr>
        <w:lastRenderedPageBreak/>
        <w:t xml:space="preserve">§ 12 </w:t>
      </w:r>
    </w:p>
    <w:p w:rsidR="0055696E" w:rsidRPr="00237E03" w:rsidRDefault="005D2761" w:rsidP="009144E3">
      <w:pPr>
        <w:spacing w:after="14" w:line="259" w:lineRule="auto"/>
        <w:ind w:right="111"/>
        <w:jc w:val="center"/>
      </w:pPr>
      <w:r w:rsidRPr="00237E03">
        <w:rPr>
          <w:b/>
        </w:rPr>
        <w:t xml:space="preserve">PODWYKONAWCY </w:t>
      </w:r>
    </w:p>
    <w:p w:rsidR="0055696E" w:rsidRPr="00237E03" w:rsidRDefault="005D2761" w:rsidP="009144E3">
      <w:pPr>
        <w:spacing w:after="44"/>
        <w:ind w:left="147" w:right="111"/>
      </w:pPr>
      <w:r w:rsidRPr="00237E03">
        <w:t xml:space="preserve">1. Wykonawca, Podwykonawca lub dalszy Podwykonawca zamierzający zawrzeć umowę o podwykonawstwo, której przedmiotem są roboty budowlane, jest zobowiązany do przedłożenia Zamawiającemu projektu 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  2. Umowa z Podwykonawcą musi zawierać:  </w:t>
      </w:r>
    </w:p>
    <w:p w:rsidR="0055696E" w:rsidRPr="00237E03" w:rsidRDefault="005D2761" w:rsidP="005548B6">
      <w:pPr>
        <w:numPr>
          <w:ilvl w:val="0"/>
          <w:numId w:val="42"/>
        </w:numPr>
        <w:spacing w:after="50"/>
        <w:ind w:left="377" w:right="111" w:hanging="240"/>
      </w:pPr>
      <w:r w:rsidRPr="00237E03">
        <w:t xml:space="preserve">zakres robót zleconych Podwykonawcy,  </w:t>
      </w:r>
    </w:p>
    <w:p w:rsidR="0055696E" w:rsidRPr="00237E03" w:rsidRDefault="005D2761" w:rsidP="005548B6">
      <w:pPr>
        <w:numPr>
          <w:ilvl w:val="0"/>
          <w:numId w:val="42"/>
        </w:numPr>
        <w:spacing w:after="42"/>
        <w:ind w:left="377" w:right="111" w:hanging="240"/>
      </w:pPr>
      <w:r w:rsidRPr="00237E03">
        <w:t xml:space="preserve">kwotę wynagrodzenia za roboty, jednak wskazana kwota nie może być wyższa  niż wartość tego zakresu robót wynikająca z oferty Wykonawcy,  </w:t>
      </w:r>
    </w:p>
    <w:p w:rsidR="0055696E" w:rsidRPr="00237E03" w:rsidRDefault="005D2761" w:rsidP="005548B6">
      <w:pPr>
        <w:numPr>
          <w:ilvl w:val="0"/>
          <w:numId w:val="42"/>
        </w:numPr>
        <w:spacing w:after="52"/>
        <w:ind w:left="377" w:right="111" w:hanging="240"/>
      </w:pPr>
      <w:r w:rsidRPr="00237E03">
        <w:t xml:space="preserve">termin wykonania powierzonego zakresu robót,  </w:t>
      </w:r>
    </w:p>
    <w:p w:rsidR="0055696E" w:rsidRPr="00237E03" w:rsidRDefault="005D2761" w:rsidP="005548B6">
      <w:pPr>
        <w:numPr>
          <w:ilvl w:val="0"/>
          <w:numId w:val="42"/>
        </w:numPr>
        <w:ind w:left="377" w:right="111" w:hanging="240"/>
      </w:pPr>
      <w:r w:rsidRPr="00237E03">
        <w:t xml:space="preserve">postanowienia dotyczące wysokości kar umownych </w:t>
      </w:r>
    </w:p>
    <w:p w:rsidR="0055696E" w:rsidRPr="00237E03" w:rsidRDefault="005D2761" w:rsidP="005548B6">
      <w:pPr>
        <w:numPr>
          <w:ilvl w:val="0"/>
          <w:numId w:val="43"/>
        </w:numPr>
        <w:ind w:right="111"/>
      </w:pPr>
      <w:r w:rsidRPr="00237E03">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55696E" w:rsidRPr="00237E03" w:rsidRDefault="005D2761" w:rsidP="005548B6">
      <w:pPr>
        <w:numPr>
          <w:ilvl w:val="0"/>
          <w:numId w:val="43"/>
        </w:numPr>
        <w:spacing w:after="44"/>
        <w:ind w:right="111"/>
      </w:pPr>
      <w:r w:rsidRPr="00237E03">
        <w:t xml:space="preserve">Zamawiający w terminie 7 dni od dnia przedłożenia mu projektu umowy, o której mowa w ust. 1 zgłasza w formie pisemnej zastrzeżenia do projektu umowy o podwykonawstwo, której przedmiotem są roboty budowlane, jeżeli:  </w:t>
      </w:r>
    </w:p>
    <w:p w:rsidR="0055696E" w:rsidRPr="00237E03" w:rsidRDefault="005D2761" w:rsidP="005548B6">
      <w:pPr>
        <w:numPr>
          <w:ilvl w:val="0"/>
          <w:numId w:val="44"/>
        </w:numPr>
        <w:spacing w:after="52"/>
        <w:ind w:left="377" w:right="111" w:hanging="240"/>
      </w:pPr>
      <w:r w:rsidRPr="00237E03">
        <w:t xml:space="preserve">nie spełnia ona wymagań określonych w SWZ,  </w:t>
      </w:r>
    </w:p>
    <w:p w:rsidR="0055696E" w:rsidRPr="00237E03" w:rsidRDefault="005D2761" w:rsidP="005548B6">
      <w:pPr>
        <w:numPr>
          <w:ilvl w:val="0"/>
          <w:numId w:val="44"/>
        </w:numPr>
        <w:ind w:left="377" w:right="111" w:hanging="240"/>
      </w:pPr>
      <w:r w:rsidRPr="00237E03">
        <w:t xml:space="preserve">przewiduje termin zapłaty wynagrodzenia dłuższy niż określony w ust 3.  </w:t>
      </w:r>
    </w:p>
    <w:p w:rsidR="0055696E" w:rsidRPr="00237E03" w:rsidRDefault="005D2761" w:rsidP="005548B6">
      <w:pPr>
        <w:numPr>
          <w:ilvl w:val="0"/>
          <w:numId w:val="45"/>
        </w:numPr>
        <w:ind w:left="358" w:right="111" w:hanging="221"/>
      </w:pPr>
      <w:r w:rsidRPr="00237E03">
        <w:t xml:space="preserve">Niezgłoszenie w formie pisemnej zastrzeżeń do przedłożonego projektu umowy o podwykonawstwo, której przedmiotem są roboty budowlane w terminie określonym w ust. 4, uważa się za akceptację projektu umowy przez Zamawiającego.  </w:t>
      </w:r>
    </w:p>
    <w:p w:rsidR="0055696E" w:rsidRPr="00237E03" w:rsidRDefault="005D2761" w:rsidP="005548B6">
      <w:pPr>
        <w:numPr>
          <w:ilvl w:val="0"/>
          <w:numId w:val="45"/>
        </w:numPr>
        <w:ind w:left="358" w:right="111" w:hanging="221"/>
      </w:pPr>
      <w:r w:rsidRPr="00237E03">
        <w:t xml:space="preserve">Do zmian umowy o podwykonawstwo postanowienia ust 2-5 stosuje się odpowiednio.  </w:t>
      </w:r>
    </w:p>
    <w:p w:rsidR="0055696E" w:rsidRPr="00237E03" w:rsidRDefault="005D2761" w:rsidP="005548B6">
      <w:pPr>
        <w:numPr>
          <w:ilvl w:val="0"/>
          <w:numId w:val="45"/>
        </w:numPr>
        <w:spacing w:after="35"/>
        <w:ind w:left="358" w:right="111" w:hanging="221"/>
      </w:pPr>
      <w:r w:rsidRPr="00237E03">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55696E" w:rsidRPr="00237E03" w:rsidRDefault="005D2761" w:rsidP="005548B6">
      <w:pPr>
        <w:numPr>
          <w:ilvl w:val="0"/>
          <w:numId w:val="45"/>
        </w:numPr>
        <w:spacing w:after="45"/>
        <w:ind w:left="358" w:right="111" w:hanging="221"/>
      </w:pPr>
      <w:r w:rsidRPr="00237E03">
        <w:t xml:space="preserve">Zamawiający w terminie 7 dni od dnia przekazania mu umowy o której mowa w ust. 7, zgłasza w formie pisemnej sprzeciw do umowy o podwykonawstwo, której przedmiotem są roboty budowlane, jeżeli:  </w:t>
      </w:r>
    </w:p>
    <w:p w:rsidR="0055696E" w:rsidRPr="00237E03" w:rsidRDefault="005D2761" w:rsidP="005548B6">
      <w:pPr>
        <w:numPr>
          <w:ilvl w:val="1"/>
          <w:numId w:val="45"/>
        </w:numPr>
        <w:spacing w:after="51"/>
        <w:ind w:right="111" w:hanging="360"/>
      </w:pPr>
      <w:r w:rsidRPr="00237E03">
        <w:t xml:space="preserve">nie spełnia ona wymagań określonych w SWZ,  </w:t>
      </w:r>
    </w:p>
    <w:p w:rsidR="0055696E" w:rsidRPr="00237E03" w:rsidRDefault="005D2761" w:rsidP="005548B6">
      <w:pPr>
        <w:numPr>
          <w:ilvl w:val="1"/>
          <w:numId w:val="45"/>
        </w:numPr>
        <w:spacing w:after="46"/>
        <w:ind w:right="111" w:hanging="360"/>
      </w:pPr>
      <w:r w:rsidRPr="00237E03">
        <w:t xml:space="preserve">przewiduje termin zapłaty wynagrodzenia dłuższy niż określony w ust 3.  </w:t>
      </w:r>
    </w:p>
    <w:p w:rsidR="0055696E" w:rsidRPr="00237E03" w:rsidRDefault="005D2761" w:rsidP="005548B6">
      <w:pPr>
        <w:numPr>
          <w:ilvl w:val="0"/>
          <w:numId w:val="45"/>
        </w:numPr>
        <w:spacing w:after="42"/>
        <w:ind w:left="358" w:right="111" w:hanging="221"/>
      </w:pPr>
      <w:r w:rsidRPr="00237E03">
        <w:t xml:space="preserve">Niezgłoszenie w formie pisemnej sprzeciwu do przedłożonej umowy, w terminie określonym w ust. 8, uważa się za akceptację umowy przez Zamawiającego.  </w:t>
      </w:r>
    </w:p>
    <w:p w:rsidR="0055696E" w:rsidRPr="00237E03" w:rsidRDefault="005D2761" w:rsidP="005548B6">
      <w:pPr>
        <w:numPr>
          <w:ilvl w:val="0"/>
          <w:numId w:val="45"/>
        </w:numPr>
        <w:spacing w:after="42"/>
        <w:ind w:left="358" w:right="111" w:hanging="221"/>
      </w:pPr>
      <w:r w:rsidRPr="00237E03">
        <w:t xml:space="preserve">Wykonawca, podwykonawca lub dalszy podwykonawca zamówienia na roboty budowlane przedkłada Zamawiającemu poświadczoną za zgodność z oryginałem  </w:t>
      </w:r>
    </w:p>
    <w:p w:rsidR="0055696E" w:rsidRPr="00237E03" w:rsidRDefault="005D2761" w:rsidP="009144E3">
      <w:pPr>
        <w:ind w:left="147" w:right="111"/>
      </w:pPr>
      <w:r w:rsidRPr="00237E03">
        <w:t xml:space="preserve">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  </w:t>
      </w:r>
    </w:p>
    <w:p w:rsidR="0055696E" w:rsidRPr="00237E03" w:rsidRDefault="005D2761" w:rsidP="005548B6">
      <w:pPr>
        <w:numPr>
          <w:ilvl w:val="0"/>
          <w:numId w:val="45"/>
        </w:numPr>
        <w:ind w:left="358" w:right="111" w:hanging="221"/>
      </w:pPr>
      <w:r w:rsidRPr="00237E03">
        <w:t xml:space="preserve">W przypadku, o którym mowa w ust. 10, jeżeli termin zapłaty wynagrodzenia jest dłuższy niż określony w ust. 3, zamawiający informuje o tym wykonawcę i wzywa go do doprowadzenia do zmiany tej umowy pod rygorem wystąpienia o zapłatę kary umownej.  </w:t>
      </w:r>
    </w:p>
    <w:p w:rsidR="005253CC" w:rsidRPr="00237E03" w:rsidRDefault="005D2761" w:rsidP="005548B6">
      <w:pPr>
        <w:numPr>
          <w:ilvl w:val="0"/>
          <w:numId w:val="45"/>
        </w:numPr>
        <w:spacing w:after="44"/>
        <w:ind w:left="358" w:right="111" w:hanging="221"/>
      </w:pPr>
      <w:r w:rsidRPr="00237E03">
        <w:t xml:space="preserve">Wykonawca zobowiązany jest na żądanie Zamawiającego udzielić wszelkich informacji dotyczących Podwykonawcy w zakresie niezbędnym do potwierdzenia doświadczenia i kompetencji Podwykonawcy.  </w:t>
      </w:r>
    </w:p>
    <w:p w:rsidR="0055696E" w:rsidRPr="00237E03" w:rsidRDefault="005D2761" w:rsidP="009144E3">
      <w:pPr>
        <w:spacing w:after="44"/>
        <w:ind w:left="137" w:right="111" w:firstLine="0"/>
      </w:pPr>
      <w:r w:rsidRPr="00237E03">
        <w:lastRenderedPageBreak/>
        <w:t xml:space="preserve">13. 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  </w:t>
      </w:r>
    </w:p>
    <w:p w:rsidR="008C5287" w:rsidRDefault="005D2761" w:rsidP="008C5287">
      <w:pPr>
        <w:spacing w:after="52" w:line="259" w:lineRule="auto"/>
        <w:ind w:left="106" w:right="111"/>
      </w:pPr>
      <w:r w:rsidRPr="00237E03">
        <w:t xml:space="preserve">14. Wszelkie zmiany umów, o których mowa w ust. 1 wymagają formy pisemnej i zgody Zamawiającego.  </w:t>
      </w:r>
    </w:p>
    <w:p w:rsidR="008C5287" w:rsidRDefault="008C5287" w:rsidP="009144E3">
      <w:pPr>
        <w:spacing w:after="52" w:line="259" w:lineRule="auto"/>
        <w:ind w:left="106" w:right="111"/>
        <w:jc w:val="center"/>
      </w:pPr>
    </w:p>
    <w:p w:rsidR="0055696E" w:rsidRPr="00237E03" w:rsidRDefault="005D2761" w:rsidP="009144E3">
      <w:pPr>
        <w:spacing w:after="52" w:line="259" w:lineRule="auto"/>
        <w:ind w:left="106" w:right="111"/>
        <w:jc w:val="center"/>
      </w:pPr>
      <w:r w:rsidRPr="00237E03">
        <w:rPr>
          <w:b/>
        </w:rPr>
        <w:t xml:space="preserve">§ 13 </w:t>
      </w:r>
    </w:p>
    <w:p w:rsidR="0055696E" w:rsidRPr="00237E03" w:rsidRDefault="005D2761" w:rsidP="009144E3">
      <w:pPr>
        <w:spacing w:after="14" w:line="259" w:lineRule="auto"/>
        <w:ind w:right="111"/>
        <w:jc w:val="center"/>
      </w:pPr>
      <w:r w:rsidRPr="00237E03">
        <w:rPr>
          <w:b/>
        </w:rPr>
        <w:t xml:space="preserve">ZASADY ODBIORU ROBÓT </w:t>
      </w:r>
    </w:p>
    <w:p w:rsidR="0055696E" w:rsidRPr="00237E03" w:rsidRDefault="005D2761" w:rsidP="005548B6">
      <w:pPr>
        <w:numPr>
          <w:ilvl w:val="0"/>
          <w:numId w:val="46"/>
        </w:numPr>
        <w:ind w:right="111" w:hanging="276"/>
      </w:pPr>
      <w:r w:rsidRPr="00237E03">
        <w:t xml:space="preserve">Wszystkie odbiory robót zanikających i ulegających zakryciu, dokonywane będą w terminie do 2 dni od dnia zgłoszenia przez kierownika budowy /kierownika robót wpisem do dziennika budowy, jeżeli obowiązek jego prowadzenia wynika z obowiązujących przepisów i powiadomieniu o tym fakcie inspektora nadzoru.  </w:t>
      </w:r>
    </w:p>
    <w:p w:rsidR="0055696E" w:rsidRPr="00237E03" w:rsidRDefault="005D2761" w:rsidP="005548B6">
      <w:pPr>
        <w:numPr>
          <w:ilvl w:val="0"/>
          <w:numId w:val="46"/>
        </w:numPr>
        <w:spacing w:after="44"/>
        <w:ind w:right="111" w:hanging="276"/>
      </w:pPr>
      <w:r w:rsidRPr="00237E03">
        <w:t xml:space="preserve">W razie nie dopełnienia tego warunku, Wykonawca obowiązany jest na własny koszt odkryć roboty niezbędne do zbadania wykonanych robót, a następnie przywrócić je do stanu poprzedniego.  </w:t>
      </w:r>
    </w:p>
    <w:p w:rsidR="0055696E" w:rsidRPr="00237E03" w:rsidRDefault="005D2761" w:rsidP="005548B6">
      <w:pPr>
        <w:numPr>
          <w:ilvl w:val="0"/>
          <w:numId w:val="46"/>
        </w:numPr>
        <w:spacing w:after="50"/>
        <w:ind w:right="111" w:hanging="276"/>
      </w:pPr>
      <w:r w:rsidRPr="00237E03">
        <w:t>Wszystkie odbiory częściowe i odbiór końcowy, rozpoczęte będą w terminie nie późniejszym, niż 1</w:t>
      </w:r>
      <w:r w:rsidR="00204B81">
        <w:t>4</w:t>
      </w:r>
      <w:r w:rsidRPr="00237E03">
        <w:t xml:space="preserve"> dni od dnia pisemnego zgłoszenia przez kierownika budowy /kierownika robót potwierdzonego przez inspektora nadzoru wpisem do dziennika budowy i powiadomieniu o tym fakcie inspektora nadzoru.  </w:t>
      </w:r>
    </w:p>
    <w:p w:rsidR="0055696E" w:rsidRPr="00237E03" w:rsidRDefault="005D2761" w:rsidP="005548B6">
      <w:pPr>
        <w:numPr>
          <w:ilvl w:val="0"/>
          <w:numId w:val="46"/>
        </w:numPr>
        <w:spacing w:after="45"/>
        <w:ind w:right="111" w:hanging="276"/>
      </w:pPr>
      <w:r w:rsidRPr="00237E03">
        <w:t xml:space="preserve">Odbiorów częściowych i  końcowego dokonuje, z udziałem kierownika budowy /kierownika robót i inspektora nadzoru, powołana przez Zamawiającego komisja odbioru, z czego sporządzony zostaje protokół odbioru częściowego lub końcowego.   </w:t>
      </w:r>
    </w:p>
    <w:p w:rsidR="0055696E" w:rsidRPr="00237E03" w:rsidRDefault="005D2761" w:rsidP="005548B6">
      <w:pPr>
        <w:numPr>
          <w:ilvl w:val="0"/>
          <w:numId w:val="46"/>
        </w:numPr>
        <w:ind w:right="111" w:hanging="276"/>
      </w:pPr>
      <w:r w:rsidRPr="00237E03">
        <w:t xml:space="preserve">Datę odbioru będzie stanowił dzień zakończenia i podpisania bezusterkowego protokołu odbioru.  </w:t>
      </w:r>
    </w:p>
    <w:p w:rsidR="0055696E" w:rsidRPr="00237E03" w:rsidRDefault="005D2761" w:rsidP="005548B6">
      <w:pPr>
        <w:numPr>
          <w:ilvl w:val="0"/>
          <w:numId w:val="46"/>
        </w:numPr>
        <w:spacing w:after="51"/>
        <w:ind w:right="111" w:hanging="276"/>
      </w:pPr>
      <w:r w:rsidRPr="00237E03">
        <w:t xml:space="preserve">Z czynności odbioru końcowego i odbioru pogwarancyjnego będzie spisany protokół zawierający wszystkie ustalenia dokonane w toku odbioru oraz zostaną wyznaczone terminy na usuniecie stwierdzonych w trakcie odbioru wad.  </w:t>
      </w:r>
    </w:p>
    <w:p w:rsidR="0055696E" w:rsidRPr="00237E03" w:rsidRDefault="005D2761" w:rsidP="009144E3">
      <w:pPr>
        <w:spacing w:after="41" w:line="259" w:lineRule="auto"/>
        <w:ind w:right="111"/>
        <w:jc w:val="center"/>
      </w:pPr>
      <w:r w:rsidRPr="00237E03">
        <w:rPr>
          <w:b/>
        </w:rPr>
        <w:t xml:space="preserve">§ 14 </w:t>
      </w:r>
    </w:p>
    <w:p w:rsidR="0055696E" w:rsidRPr="00237E03" w:rsidRDefault="005D2761" w:rsidP="009144E3">
      <w:pPr>
        <w:spacing w:after="49" w:line="259" w:lineRule="auto"/>
        <w:ind w:right="111"/>
        <w:jc w:val="center"/>
      </w:pPr>
      <w:r w:rsidRPr="00237E03">
        <w:rPr>
          <w:b/>
        </w:rPr>
        <w:t xml:space="preserve">GWARANCJA I RĘKOJMIA </w:t>
      </w:r>
    </w:p>
    <w:p w:rsidR="0055696E" w:rsidRPr="00237E03" w:rsidRDefault="005D2761" w:rsidP="005548B6">
      <w:pPr>
        <w:numPr>
          <w:ilvl w:val="1"/>
          <w:numId w:val="46"/>
        </w:numPr>
        <w:spacing w:after="44"/>
        <w:ind w:right="111" w:hanging="360"/>
      </w:pPr>
      <w:r w:rsidRPr="00237E03">
        <w:t xml:space="preserve">Wykonawca udziela </w:t>
      </w:r>
      <w:r w:rsidRPr="00237E03">
        <w:rPr>
          <w:b/>
        </w:rPr>
        <w:t>gwarancji na okres ….. lat</w:t>
      </w:r>
      <w:r w:rsidRPr="00237E03">
        <w:t xml:space="preserve"> na całość prac oraz dostarczone materiały określonych niniejszą umową. </w:t>
      </w:r>
    </w:p>
    <w:p w:rsidR="0055696E" w:rsidRPr="00237E03" w:rsidRDefault="005D2761" w:rsidP="005548B6">
      <w:pPr>
        <w:numPr>
          <w:ilvl w:val="1"/>
          <w:numId w:val="46"/>
        </w:numPr>
        <w:spacing w:after="44"/>
        <w:ind w:right="111" w:hanging="360"/>
      </w:pPr>
      <w:r w:rsidRPr="00237E03">
        <w:t xml:space="preserve">Zamawiający może dochodzić roszczeń z tytułu gwarancji także po terminie określonym w ust. 1, jeżeli zgłosił wadę /usterkę przed upływem tego okresu.  </w:t>
      </w:r>
    </w:p>
    <w:p w:rsidR="0055696E" w:rsidRPr="00237E03" w:rsidRDefault="005D2761" w:rsidP="005548B6">
      <w:pPr>
        <w:numPr>
          <w:ilvl w:val="1"/>
          <w:numId w:val="46"/>
        </w:numPr>
        <w:spacing w:after="47"/>
        <w:ind w:right="111" w:hanging="360"/>
      </w:pPr>
      <w:r w:rsidRPr="00237E03">
        <w:t xml:space="preserve">W okresie odpowiedzialności Wykonawca będzie usuwał wady /usterki swoim kosztem i staraniem w terminie wyznaczonym przez Zamawiającego, nie później jednak niż w ciągu 7 dni od daty pisemnego zgłoszenia.  </w:t>
      </w:r>
    </w:p>
    <w:p w:rsidR="0055696E" w:rsidRPr="00237E03" w:rsidRDefault="005D2761" w:rsidP="005548B6">
      <w:pPr>
        <w:numPr>
          <w:ilvl w:val="1"/>
          <w:numId w:val="46"/>
        </w:numPr>
        <w:spacing w:after="44"/>
        <w:ind w:right="111" w:hanging="360"/>
      </w:pPr>
      <w:r w:rsidRPr="00237E03">
        <w:t xml:space="preserve">Wykonawca nie może odmówić usunięcia wad /usterek bez względu na wysokość związanych z tym kosztów.  </w:t>
      </w:r>
    </w:p>
    <w:p w:rsidR="0055696E" w:rsidRPr="00237E03" w:rsidRDefault="005D2761" w:rsidP="005548B6">
      <w:pPr>
        <w:numPr>
          <w:ilvl w:val="1"/>
          <w:numId w:val="46"/>
        </w:numPr>
        <w:spacing w:after="44"/>
        <w:ind w:right="111" w:hanging="360"/>
      </w:pPr>
      <w:r w:rsidRPr="00237E03">
        <w:t xml:space="preserve">Usunięcie wady /usterki będzie stwierdzone protokolarnie, po uprzednim zawiadomieniu przez Wykonawcę Zamawiającego o jej usunięciu.  </w:t>
      </w:r>
    </w:p>
    <w:p w:rsidR="0055696E" w:rsidRDefault="005D2761" w:rsidP="005548B6">
      <w:pPr>
        <w:numPr>
          <w:ilvl w:val="1"/>
          <w:numId w:val="46"/>
        </w:numPr>
        <w:spacing w:after="50"/>
        <w:ind w:right="111" w:hanging="360"/>
      </w:pPr>
      <w:r w:rsidRPr="00237E03">
        <w:t xml:space="preserve">Jeżeli Wykonawca z jakiegokolwiek powodu leżącego po jego stronie nie usunie wad /usterek w terminie wskazanym przez Zamawiającego, to Zamawiający może zlecić usunięcie ich stronie trzeciej na koszt Wykonawcy. W takim przypadku koszty usuwania wad /usterek będą pokrywane w pierwszej kolejności z zatrzymanej kwoty będącej zabezpieczeniem należytego wykonania umowy.  </w:t>
      </w:r>
    </w:p>
    <w:p w:rsidR="008C5287" w:rsidRPr="00237E03" w:rsidRDefault="008C5287" w:rsidP="008C5287">
      <w:pPr>
        <w:spacing w:after="50"/>
        <w:ind w:left="872" w:right="111" w:firstLine="0"/>
      </w:pPr>
    </w:p>
    <w:p w:rsidR="0055696E" w:rsidRPr="00237E03" w:rsidRDefault="005D2761" w:rsidP="009144E3">
      <w:pPr>
        <w:spacing w:after="61" w:line="259" w:lineRule="auto"/>
        <w:ind w:right="111"/>
        <w:jc w:val="center"/>
      </w:pPr>
      <w:r w:rsidRPr="00237E03">
        <w:rPr>
          <w:b/>
        </w:rPr>
        <w:t xml:space="preserve">§ 15 </w:t>
      </w:r>
    </w:p>
    <w:p w:rsidR="0055696E" w:rsidRPr="00237E03" w:rsidRDefault="005D2761" w:rsidP="009144E3">
      <w:pPr>
        <w:spacing w:after="40" w:line="259" w:lineRule="auto"/>
        <w:ind w:right="111"/>
        <w:jc w:val="center"/>
      </w:pPr>
      <w:r w:rsidRPr="00237E03">
        <w:rPr>
          <w:b/>
        </w:rPr>
        <w:t xml:space="preserve">ZABEZPIECZENIE NALEŻYTEGO WYKONANIA UMOWY </w:t>
      </w:r>
    </w:p>
    <w:p w:rsidR="0055696E" w:rsidRPr="00237E03" w:rsidRDefault="005D2761" w:rsidP="005548B6">
      <w:pPr>
        <w:numPr>
          <w:ilvl w:val="0"/>
          <w:numId w:val="47"/>
        </w:numPr>
        <w:spacing w:after="44"/>
        <w:ind w:right="111"/>
      </w:pPr>
      <w:r w:rsidRPr="00237E03">
        <w:t xml:space="preserve">Ustala się zabezpieczenie należytego wykonania umowy w wysokości </w:t>
      </w:r>
      <w:r w:rsidRPr="00237E03">
        <w:rPr>
          <w:b/>
        </w:rPr>
        <w:t>5 %</w:t>
      </w:r>
      <w:r w:rsidRPr="00237E03">
        <w:t xml:space="preserve"> wynagrodzenia brutto, o którym mowa w § 5 umowy, tj. kwotę …………..…….. zł (słownie: ……………………………….. </w:t>
      </w:r>
    </w:p>
    <w:p w:rsidR="0055696E" w:rsidRPr="00237E03" w:rsidRDefault="005D2761" w:rsidP="009144E3">
      <w:pPr>
        <w:ind w:left="147" w:right="111"/>
      </w:pPr>
      <w:r w:rsidRPr="00237E03">
        <w:t xml:space="preserve">……………………………………………………………………………………).  </w:t>
      </w:r>
    </w:p>
    <w:p w:rsidR="0055696E" w:rsidRPr="00237E03" w:rsidRDefault="005D2761" w:rsidP="005548B6">
      <w:pPr>
        <w:numPr>
          <w:ilvl w:val="0"/>
          <w:numId w:val="47"/>
        </w:numPr>
        <w:spacing w:after="42"/>
        <w:ind w:right="111"/>
      </w:pPr>
      <w:r w:rsidRPr="00237E03">
        <w:t xml:space="preserve">W dniu podpisania umowy Wykonawca wniósł ustaloną w ust. 1 kwotę zabezpieczenia należytego wykonania umowy w formie ………………………………….… . </w:t>
      </w:r>
    </w:p>
    <w:p w:rsidR="0055696E" w:rsidRPr="00237E03" w:rsidRDefault="005D2761" w:rsidP="005548B6">
      <w:pPr>
        <w:numPr>
          <w:ilvl w:val="0"/>
          <w:numId w:val="47"/>
        </w:numPr>
        <w:spacing w:after="42"/>
        <w:ind w:right="111"/>
      </w:pPr>
      <w:r w:rsidRPr="00237E03">
        <w:lastRenderedPageBreak/>
        <w:t xml:space="preserve">Zabezpieczenie należytego wykonania umowy będzie zwrócone Wykonawcy na jego pisemny wniosek w terminach i wysokościach jak niżej:  </w:t>
      </w:r>
    </w:p>
    <w:p w:rsidR="0055696E" w:rsidRPr="00237E03" w:rsidRDefault="005D2761" w:rsidP="005548B6">
      <w:pPr>
        <w:numPr>
          <w:ilvl w:val="0"/>
          <w:numId w:val="48"/>
        </w:numPr>
        <w:spacing w:after="42"/>
        <w:ind w:left="377" w:right="111" w:hanging="240"/>
      </w:pPr>
      <w:r w:rsidRPr="00237E03">
        <w:t xml:space="preserve">70% wartości zabezpieczenia – nie później niż 30 dni od dnia wykonania zamówienia i uznania przez Zamawiającego za należycie wykonane.  </w:t>
      </w:r>
    </w:p>
    <w:p w:rsidR="0055696E" w:rsidRPr="00237E03" w:rsidRDefault="005D2761" w:rsidP="005548B6">
      <w:pPr>
        <w:numPr>
          <w:ilvl w:val="0"/>
          <w:numId w:val="48"/>
        </w:numPr>
        <w:ind w:left="377" w:right="111" w:hanging="240"/>
      </w:pPr>
      <w:r w:rsidRPr="00237E03">
        <w:t xml:space="preserve">30% wartości zabezpieczenia – nie później niż 15 dni po upływie okresu gwarancji.  </w:t>
      </w:r>
    </w:p>
    <w:p w:rsidR="00F13E87" w:rsidRPr="00237E03" w:rsidRDefault="005D2761" w:rsidP="005548B6">
      <w:pPr>
        <w:pStyle w:val="Akapitzlist"/>
        <w:numPr>
          <w:ilvl w:val="0"/>
          <w:numId w:val="47"/>
        </w:numPr>
        <w:spacing w:after="44"/>
        <w:ind w:right="111"/>
      </w:pPr>
      <w:r w:rsidRPr="00237E03">
        <w:t xml:space="preserve">Jeżeli w toku realizacji umowy ulegnie zmianie termin wykonania umowy określony w § 4 ust. 1 Wykonawca zobowiązany jest uaktualnić wniesione zabezpieczenie na dzień podpisania aneksu. </w:t>
      </w:r>
    </w:p>
    <w:p w:rsidR="0055696E" w:rsidRPr="00237E03" w:rsidRDefault="005D2761" w:rsidP="009144E3">
      <w:pPr>
        <w:spacing w:after="14" w:line="259" w:lineRule="auto"/>
        <w:ind w:right="111"/>
        <w:jc w:val="center"/>
      </w:pPr>
      <w:r w:rsidRPr="00237E03">
        <w:rPr>
          <w:b/>
        </w:rPr>
        <w:t xml:space="preserve">§ 16 </w:t>
      </w:r>
    </w:p>
    <w:p w:rsidR="0055696E" w:rsidRPr="00237E03" w:rsidRDefault="005D2761" w:rsidP="009144E3">
      <w:pPr>
        <w:spacing w:after="14" w:line="259" w:lineRule="auto"/>
        <w:ind w:right="111"/>
        <w:jc w:val="center"/>
      </w:pPr>
      <w:r w:rsidRPr="00237E03">
        <w:rPr>
          <w:b/>
        </w:rPr>
        <w:t xml:space="preserve">KARY UMOWNE </w:t>
      </w:r>
    </w:p>
    <w:p w:rsidR="0055696E" w:rsidRPr="00237E03" w:rsidRDefault="005D2761" w:rsidP="009144E3">
      <w:pPr>
        <w:ind w:left="147" w:right="111"/>
      </w:pPr>
      <w:r w:rsidRPr="00237E03">
        <w:t xml:space="preserve">Strony ustalają wzajemną odpowiedzialność (kary umowne) w następujących przypadkach i wysokościach </w:t>
      </w:r>
    </w:p>
    <w:p w:rsidR="0055696E" w:rsidRPr="00237E03" w:rsidRDefault="005D2761" w:rsidP="009144E3">
      <w:pPr>
        <w:spacing w:after="55"/>
        <w:ind w:left="147" w:right="111"/>
      </w:pPr>
      <w:r w:rsidRPr="00237E03">
        <w:t xml:space="preserve">: </w:t>
      </w:r>
    </w:p>
    <w:p w:rsidR="0055696E" w:rsidRPr="00237E03" w:rsidRDefault="005D2761" w:rsidP="005548B6">
      <w:pPr>
        <w:numPr>
          <w:ilvl w:val="0"/>
          <w:numId w:val="49"/>
        </w:numPr>
        <w:spacing w:after="53"/>
        <w:ind w:right="111" w:hanging="360"/>
      </w:pPr>
      <w:r w:rsidRPr="00237E03">
        <w:t xml:space="preserve">za zwłokę w wykonaniu przedmiotu umowy Wykonawca zapłaci karę umowną w wysokości 0,5% wynagrodzenia umownego brutto określonego w § 5  umowy za każdy dzień kalendarzowy opóźnienia, licząc od następnego dnia po ostatecznym terminie wykonania, ustalonym w § 4 ust. 1 umowy,  </w:t>
      </w:r>
    </w:p>
    <w:p w:rsidR="0055696E" w:rsidRPr="00237E03" w:rsidRDefault="005D2761" w:rsidP="005548B6">
      <w:pPr>
        <w:numPr>
          <w:ilvl w:val="0"/>
          <w:numId w:val="49"/>
        </w:numPr>
        <w:spacing w:line="319" w:lineRule="auto"/>
        <w:ind w:right="111" w:hanging="360"/>
      </w:pPr>
      <w:r w:rsidRPr="00237E03">
        <w:t xml:space="preserve">za każdy dzień zwłoki w usunięciu wad/usterek Wykonawca zapłaci Zamawiającemu karę w wysokości 0,2% wynagrodzenia umownego brutto określonego w § 5 umowy.  </w:t>
      </w:r>
    </w:p>
    <w:p w:rsidR="0055696E" w:rsidRPr="00237E03" w:rsidRDefault="005D2761" w:rsidP="005548B6">
      <w:pPr>
        <w:numPr>
          <w:ilvl w:val="0"/>
          <w:numId w:val="49"/>
        </w:numPr>
        <w:spacing w:after="51"/>
        <w:ind w:right="111" w:hanging="360"/>
      </w:pPr>
      <w:r w:rsidRPr="00237E03">
        <w:t xml:space="preserve">za odstąpienie od umowy przez Wykonawcę lub Zamawiającego z przyczyn zależnych od Wykonawcy, Wykonawca zapłaci karę w wysokości 10% zamówienia brutto określonego w § 5 umowy, </w:t>
      </w:r>
    </w:p>
    <w:p w:rsidR="00C60F06" w:rsidRPr="00237E03" w:rsidRDefault="005D2761" w:rsidP="005548B6">
      <w:pPr>
        <w:numPr>
          <w:ilvl w:val="0"/>
          <w:numId w:val="49"/>
        </w:numPr>
        <w:spacing w:after="38"/>
        <w:ind w:right="111" w:hanging="360"/>
      </w:pPr>
      <w:r w:rsidRPr="00237E03">
        <w:t xml:space="preserve">za odstąpienie od umowy przez Zamawiającego z przyczyn od niego zależnych, Zamawiający zapłaci karę w wysokości 10% zamówienia brutto określonego w § 5 umowy, </w:t>
      </w:r>
    </w:p>
    <w:p w:rsidR="0055696E" w:rsidRPr="00237E03" w:rsidRDefault="005D2761" w:rsidP="009144E3">
      <w:pPr>
        <w:spacing w:after="38"/>
        <w:ind w:left="137" w:right="111" w:firstLine="0"/>
      </w:pPr>
      <w:r w:rsidRPr="00237E03">
        <w:rPr>
          <w:rFonts w:eastAsia="Calibri"/>
        </w:rPr>
        <w:t>5)</w:t>
      </w:r>
      <w:r w:rsidRPr="00237E03">
        <w:rPr>
          <w:rFonts w:eastAsia="Arial"/>
        </w:rPr>
        <w:t xml:space="preserve"> </w:t>
      </w:r>
      <w:r w:rsidRPr="00237E03">
        <w:t xml:space="preserve">w przypadku: </w:t>
      </w:r>
    </w:p>
    <w:p w:rsidR="0055696E" w:rsidRPr="00237E03" w:rsidRDefault="005D2761" w:rsidP="005548B6">
      <w:pPr>
        <w:numPr>
          <w:ilvl w:val="0"/>
          <w:numId w:val="50"/>
        </w:numPr>
        <w:ind w:left="377" w:right="111" w:hanging="240"/>
      </w:pPr>
      <w:r w:rsidRPr="00237E03">
        <w:t xml:space="preserve">braku zapłaty lub nieterminowej zapłaty wynagrodzenia należnego podwykonawcom lub dalszym podwykonawcom, </w:t>
      </w:r>
    </w:p>
    <w:p w:rsidR="0055696E" w:rsidRPr="00237E03" w:rsidRDefault="005D2761" w:rsidP="005548B6">
      <w:pPr>
        <w:numPr>
          <w:ilvl w:val="0"/>
          <w:numId w:val="50"/>
        </w:numPr>
        <w:ind w:left="377" w:right="111" w:hanging="240"/>
      </w:pPr>
      <w:r w:rsidRPr="00237E03">
        <w:t xml:space="preserve">nieprzedłożenia do zaakceptowania projektu umowy o podwykonawstwo, której przedmiotem są roboty budowlane, lub projektu jej zmiany, </w:t>
      </w:r>
    </w:p>
    <w:p w:rsidR="0055696E" w:rsidRPr="00237E03" w:rsidRDefault="005D2761" w:rsidP="005548B6">
      <w:pPr>
        <w:numPr>
          <w:ilvl w:val="0"/>
          <w:numId w:val="50"/>
        </w:numPr>
        <w:spacing w:after="42"/>
        <w:ind w:left="377" w:right="111" w:hanging="240"/>
      </w:pPr>
      <w:r w:rsidRPr="00237E03">
        <w:t xml:space="preserve">nieprzedłożenia poświadczonej za zgodność z oryginałem kopii umowy o podwykonawstwo lub jej zmiany, której przedmiotem są dostawy lub usługi, </w:t>
      </w:r>
    </w:p>
    <w:p w:rsidR="0055696E" w:rsidRPr="00237E03" w:rsidRDefault="005D2761" w:rsidP="005548B6">
      <w:pPr>
        <w:numPr>
          <w:ilvl w:val="0"/>
          <w:numId w:val="50"/>
        </w:numPr>
        <w:spacing w:after="52"/>
        <w:ind w:left="377" w:right="111" w:hanging="240"/>
      </w:pPr>
      <w:r w:rsidRPr="00237E03">
        <w:t xml:space="preserve">braku zmiany umowy o podwykonawstwo w zakresie terminu zapłaty, </w:t>
      </w:r>
    </w:p>
    <w:p w:rsidR="0055696E" w:rsidRPr="00237E03" w:rsidRDefault="005D2761" w:rsidP="009144E3">
      <w:pPr>
        <w:spacing w:after="53"/>
        <w:ind w:left="147" w:right="111"/>
      </w:pPr>
      <w:r w:rsidRPr="00237E03">
        <w:t xml:space="preserve">Wykonawca zapłaci zamawiającemu karę umowną w wysokości 5 000,00 zł za każde stwierdzone naruszenie. </w:t>
      </w:r>
    </w:p>
    <w:p w:rsidR="0055696E" w:rsidRPr="00237E03" w:rsidRDefault="005D2761" w:rsidP="005548B6">
      <w:pPr>
        <w:numPr>
          <w:ilvl w:val="0"/>
          <w:numId w:val="51"/>
        </w:numPr>
        <w:spacing w:line="326" w:lineRule="auto"/>
        <w:ind w:right="111" w:hanging="360"/>
      </w:pPr>
      <w:r w:rsidRPr="00237E03">
        <w:t xml:space="preserve">za zwłokę w płatności faktury Zamawiający zapłaci Wykonawcy odsetki ustawowe licząc od następnego dnia po terminie płatności, </w:t>
      </w:r>
    </w:p>
    <w:p w:rsidR="0055696E" w:rsidRPr="00237E03" w:rsidRDefault="005D2761" w:rsidP="005548B6">
      <w:pPr>
        <w:numPr>
          <w:ilvl w:val="0"/>
          <w:numId w:val="51"/>
        </w:numPr>
        <w:spacing w:after="40"/>
        <w:ind w:right="111" w:hanging="360"/>
      </w:pPr>
      <w:r w:rsidRPr="00237E03">
        <w:t xml:space="preserve">W przypadku niewypełnienia wymogu zatrudniania pracowników na podstawie umowy o pracę w rozumieniu przepisów kodeksu pracy, lub nie przedstawienia Zamawiającemu na jego żądanie umów o pracę dokumentujących świadczenie pracy Wykonawca zapłaci Zamawiającemu karę umowną w wysokości 0,1% wynagrodzenia umownego brutto, określonego w  § 5 umowy za każdy  </w:t>
      </w:r>
    </w:p>
    <w:p w:rsidR="0055696E" w:rsidRPr="00237E03" w:rsidRDefault="005D2761" w:rsidP="005548B6">
      <w:pPr>
        <w:numPr>
          <w:ilvl w:val="0"/>
          <w:numId w:val="51"/>
        </w:numPr>
        <w:spacing w:line="326" w:lineRule="auto"/>
        <w:ind w:right="111" w:hanging="360"/>
      </w:pPr>
      <w:r w:rsidRPr="00237E03">
        <w:t xml:space="preserve">Strony ustalają, że Zamawiający swoją wierzytelność, z tytułu naliczonych kar na podstawie niniejszej umowy, zaspokoi w pierwszej kolejności przez potrącenie z należności Wykonawcy,  </w:t>
      </w:r>
    </w:p>
    <w:p w:rsidR="0055696E" w:rsidRPr="00237E03" w:rsidRDefault="005D2761" w:rsidP="005548B6">
      <w:pPr>
        <w:numPr>
          <w:ilvl w:val="0"/>
          <w:numId w:val="51"/>
        </w:numPr>
        <w:spacing w:line="324" w:lineRule="auto"/>
        <w:ind w:right="111" w:hanging="360"/>
      </w:pPr>
      <w:r w:rsidRPr="00237E03">
        <w:t xml:space="preserve">Wykonawca ponosi odpowiedzialność z tytułu szkody wyrządzonej osobie trzeciej w trakcie realizacji zamówienia, </w:t>
      </w:r>
    </w:p>
    <w:p w:rsidR="008C5287" w:rsidRPr="00237E03" w:rsidRDefault="005D2761" w:rsidP="005548B6">
      <w:pPr>
        <w:numPr>
          <w:ilvl w:val="0"/>
          <w:numId w:val="51"/>
        </w:numPr>
        <w:spacing w:after="51"/>
        <w:ind w:right="111" w:hanging="360"/>
      </w:pPr>
      <w:r w:rsidRPr="00237E03">
        <w:t xml:space="preserve">Dopuszcza się sumowanie naliczonych kar umownych z różnych tytułów. </w:t>
      </w:r>
    </w:p>
    <w:p w:rsidR="0055696E" w:rsidRPr="00237E03" w:rsidRDefault="005D2761" w:rsidP="009144E3">
      <w:pPr>
        <w:spacing w:after="14" w:line="259" w:lineRule="auto"/>
        <w:ind w:right="111"/>
        <w:jc w:val="center"/>
      </w:pPr>
      <w:r w:rsidRPr="00237E03">
        <w:rPr>
          <w:b/>
        </w:rPr>
        <w:t xml:space="preserve">§ 17 </w:t>
      </w:r>
    </w:p>
    <w:p w:rsidR="0055696E" w:rsidRPr="00237E03" w:rsidRDefault="005D2761" w:rsidP="009144E3">
      <w:pPr>
        <w:spacing w:after="194" w:line="259" w:lineRule="auto"/>
        <w:ind w:right="111"/>
        <w:jc w:val="center"/>
      </w:pPr>
      <w:r w:rsidRPr="00237E03">
        <w:rPr>
          <w:b/>
        </w:rPr>
        <w:t xml:space="preserve">ZMIANA UMOWY </w:t>
      </w:r>
    </w:p>
    <w:p w:rsidR="0055696E" w:rsidRPr="00237E03" w:rsidRDefault="005D2761" w:rsidP="009144E3">
      <w:pPr>
        <w:spacing w:after="43"/>
        <w:ind w:left="255" w:right="111" w:hanging="118"/>
      </w:pPr>
      <w:r w:rsidRPr="00237E03">
        <w:t>1.</w:t>
      </w:r>
      <w:r w:rsidRPr="00237E03">
        <w:rPr>
          <w:rFonts w:eastAsia="Arial"/>
        </w:rPr>
        <w:t xml:space="preserve"> </w:t>
      </w:r>
      <w:r w:rsidRPr="00237E03">
        <w:t xml:space="preserve">Zmiana postanowień zawartej umowy może nastąpić za zgodą obu stron wyrażoną na piśmie, w formie aneksu do umowy, pod rygorem nieważności takiej zmiany. Z uwagi na ryczałtowy charakter wynagrodzenia, zmiany umowy mogą nastąpić jedynie na podstawie okoliczności, o których mowa w art. 455 Pzp, a w szczególności: </w:t>
      </w:r>
    </w:p>
    <w:p w:rsidR="0055696E" w:rsidRPr="00237E03" w:rsidRDefault="005D2761" w:rsidP="005548B6">
      <w:pPr>
        <w:numPr>
          <w:ilvl w:val="0"/>
          <w:numId w:val="52"/>
        </w:numPr>
        <w:spacing w:after="56" w:line="259" w:lineRule="auto"/>
        <w:ind w:right="111" w:hanging="360"/>
      </w:pPr>
      <w:r w:rsidRPr="00237E03">
        <w:lastRenderedPageBreak/>
        <w:t xml:space="preserve">działania tzw. siły wyższej, rozumianej przez strony jako każda okoliczność, niezależna od woli stron, uniemożliwiająca wykonywanie zobowiązań umownych, której skutków nie można uniknąć, względnie przewidzieć lub były nieuniknione (np. wojna, zamieszki wewnętrzne, ograniczenia zastosowane przez rząd, powódź, pożar, huragan, nawałnica, ulewne deszcze, trzęsienie ziemi i inne klęski żywiołowe), o czas tego opóźnienia, </w:t>
      </w:r>
    </w:p>
    <w:p w:rsidR="0055696E" w:rsidRPr="00237E03" w:rsidRDefault="005D2761" w:rsidP="005548B6">
      <w:pPr>
        <w:numPr>
          <w:ilvl w:val="0"/>
          <w:numId w:val="52"/>
        </w:numPr>
        <w:spacing w:after="46"/>
        <w:ind w:right="111" w:hanging="360"/>
      </w:pPr>
      <w:r w:rsidRPr="00237E03">
        <w:t xml:space="preserve">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 </w:t>
      </w:r>
    </w:p>
    <w:p w:rsidR="0055696E" w:rsidRPr="00237E03" w:rsidRDefault="005D2761" w:rsidP="005548B6">
      <w:pPr>
        <w:numPr>
          <w:ilvl w:val="0"/>
          <w:numId w:val="52"/>
        </w:numPr>
        <w:spacing w:after="48"/>
        <w:ind w:right="111" w:hanging="360"/>
      </w:pPr>
      <w:r w:rsidRPr="00237E03">
        <w:t xml:space="preserve">inne przyczyny niezależne od Zamawiającego oraz Wykonawcy skutkujące niemożliwością prowadzenia prac, w szczególności takie jak: brak możliwości dojazdu oraz transportu materiałów na teren robót spowodowany awariami, remontami i przebudowami dróg, ciągów komunikacyjnych, niekorzystnymi warunkami atmosferycznymi, itp., </w:t>
      </w:r>
    </w:p>
    <w:p w:rsidR="0055696E" w:rsidRPr="00237E03" w:rsidRDefault="005D2761" w:rsidP="005548B6">
      <w:pPr>
        <w:numPr>
          <w:ilvl w:val="0"/>
          <w:numId w:val="52"/>
        </w:numPr>
        <w:spacing w:after="50"/>
        <w:ind w:right="111" w:hanging="360"/>
      </w:pPr>
      <w:r w:rsidRPr="00237E03">
        <w:t xml:space="preserve">z powodu wystąpienia dodatkowych robót budowlanych a niemożliwych do przewidzenia oraz robót zamiennych, </w:t>
      </w:r>
    </w:p>
    <w:p w:rsidR="0055696E" w:rsidRPr="00237E03" w:rsidRDefault="005D2761" w:rsidP="005548B6">
      <w:pPr>
        <w:numPr>
          <w:ilvl w:val="0"/>
          <w:numId w:val="52"/>
        </w:numPr>
        <w:spacing w:after="46"/>
        <w:ind w:right="111" w:hanging="360"/>
      </w:pPr>
      <w:r w:rsidRPr="00237E03">
        <w:t xml:space="preserve">zmiany wymagań związanych ze zmianą lub wydaniem nowego pozwolenia na budowę (w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 </w:t>
      </w:r>
    </w:p>
    <w:p w:rsidR="0055696E" w:rsidRPr="00237E03" w:rsidRDefault="005D2761" w:rsidP="005548B6">
      <w:pPr>
        <w:numPr>
          <w:ilvl w:val="0"/>
          <w:numId w:val="52"/>
        </w:numPr>
        <w:spacing w:after="48"/>
        <w:ind w:right="111" w:hanging="360"/>
      </w:pPr>
      <w:r w:rsidRPr="00237E03">
        <w:t xml:space="preserve">zmiany przepisów, które skutkują zmianą pozwolenia na budowę lub zgłoszenia wydanego dla realizowanego zamówienia - w przypadku wystąpienia, </w:t>
      </w:r>
    </w:p>
    <w:p w:rsidR="0055696E" w:rsidRPr="00237E03" w:rsidRDefault="005D2761" w:rsidP="005548B6">
      <w:pPr>
        <w:numPr>
          <w:ilvl w:val="0"/>
          <w:numId w:val="52"/>
        </w:numPr>
        <w:spacing w:after="39"/>
        <w:ind w:right="111" w:hanging="360"/>
      </w:pPr>
      <w:r w:rsidRPr="00237E03">
        <w:t xml:space="preserve">w następstwie okoliczności, których nie można było przewidzieć w chwili zawierania umowy niezależnych od Zamawiającego i Wykonawcy, skutkujących niemożliwością prowadzenia robót, </w:t>
      </w:r>
    </w:p>
    <w:p w:rsidR="0055696E" w:rsidRPr="00237E03" w:rsidRDefault="005D2761" w:rsidP="00FD582B">
      <w:pPr>
        <w:spacing w:after="59" w:line="259" w:lineRule="auto"/>
        <w:ind w:left="360" w:right="111" w:firstLine="0"/>
        <w:jc w:val="left"/>
      </w:pPr>
      <w:r w:rsidRPr="00237E03">
        <w:t xml:space="preserve"> </w:t>
      </w:r>
    </w:p>
    <w:p w:rsidR="0055696E" w:rsidRPr="00237E03" w:rsidRDefault="005D2761" w:rsidP="009144E3">
      <w:pPr>
        <w:spacing w:after="60" w:line="259" w:lineRule="auto"/>
        <w:ind w:right="111"/>
        <w:jc w:val="center"/>
      </w:pPr>
      <w:r w:rsidRPr="00237E03">
        <w:rPr>
          <w:b/>
        </w:rPr>
        <w:t xml:space="preserve">§ 18 </w:t>
      </w:r>
    </w:p>
    <w:p w:rsidR="0055696E" w:rsidRPr="00237E03" w:rsidRDefault="005D2761" w:rsidP="009144E3">
      <w:pPr>
        <w:spacing w:after="14" w:line="259" w:lineRule="auto"/>
        <w:ind w:right="111"/>
        <w:jc w:val="center"/>
      </w:pPr>
      <w:r w:rsidRPr="00237E03">
        <w:rPr>
          <w:b/>
        </w:rPr>
        <w:t xml:space="preserve">ODSTĄPIENIE OD UMOWY </w:t>
      </w:r>
    </w:p>
    <w:p w:rsidR="0055696E" w:rsidRPr="00237E03" w:rsidRDefault="005D2761" w:rsidP="009144E3">
      <w:pPr>
        <w:spacing w:after="54" w:line="259" w:lineRule="auto"/>
        <w:ind w:left="0" w:right="111" w:firstLine="0"/>
        <w:jc w:val="center"/>
      </w:pPr>
      <w:r w:rsidRPr="00237E03">
        <w:rPr>
          <w:b/>
        </w:rPr>
        <w:t xml:space="preserve"> </w:t>
      </w:r>
    </w:p>
    <w:p w:rsidR="0055696E" w:rsidRPr="00237E03" w:rsidRDefault="005D2761" w:rsidP="005548B6">
      <w:pPr>
        <w:numPr>
          <w:ilvl w:val="0"/>
          <w:numId w:val="53"/>
        </w:numPr>
        <w:spacing w:after="54"/>
        <w:ind w:right="111" w:hanging="427"/>
      </w:pPr>
      <w:r w:rsidRPr="00237E03">
        <w:t xml:space="preserve">Odstąpienie od umowy przez Zamawiającego może nastąpić, jeżeli Wykonawca: </w:t>
      </w:r>
    </w:p>
    <w:p w:rsidR="0055696E" w:rsidRPr="00237E03" w:rsidRDefault="005D2761" w:rsidP="005548B6">
      <w:pPr>
        <w:numPr>
          <w:ilvl w:val="1"/>
          <w:numId w:val="53"/>
        </w:numPr>
        <w:spacing w:after="22" w:line="259" w:lineRule="auto"/>
        <w:ind w:right="111" w:hanging="355"/>
      </w:pPr>
      <w:r w:rsidRPr="00237E03">
        <w:t xml:space="preserve">nie przystąpił lub zaniechał realizacji umowy z przyczyn nie leżących po stronie Zamawiającego, </w:t>
      </w:r>
    </w:p>
    <w:p w:rsidR="0055696E" w:rsidRPr="00237E03" w:rsidRDefault="005D2761" w:rsidP="005548B6">
      <w:pPr>
        <w:numPr>
          <w:ilvl w:val="1"/>
          <w:numId w:val="53"/>
        </w:numPr>
        <w:spacing w:after="43"/>
        <w:ind w:right="111" w:hanging="355"/>
      </w:pPr>
      <w:r w:rsidRPr="00237E03">
        <w:t xml:space="preserve">uporczywie lub w rażący sposób zaniedbuje zobowiązania umowne i nie reaguje na pisemne zastrzeżenia Zamawiającego, </w:t>
      </w:r>
    </w:p>
    <w:p w:rsidR="0055696E" w:rsidRPr="00237E03" w:rsidRDefault="005D2761" w:rsidP="005548B6">
      <w:pPr>
        <w:numPr>
          <w:ilvl w:val="1"/>
          <w:numId w:val="53"/>
        </w:numPr>
        <w:spacing w:after="52"/>
        <w:ind w:right="111" w:hanging="355"/>
      </w:pPr>
      <w:r w:rsidRPr="00237E03">
        <w:t xml:space="preserve">wykonuje umowę w sposób niezgodny z harmonogramem realizacji zamówienia. </w:t>
      </w:r>
    </w:p>
    <w:p w:rsidR="0055696E" w:rsidRPr="00237E03" w:rsidRDefault="005D2761" w:rsidP="005548B6">
      <w:pPr>
        <w:numPr>
          <w:ilvl w:val="0"/>
          <w:numId w:val="53"/>
        </w:numPr>
        <w:spacing w:after="44"/>
        <w:ind w:right="111" w:hanging="427"/>
      </w:pPr>
      <w:r w:rsidRPr="00237E03">
        <w:t xml:space="preserve">Niezależnie od przyczyn określonych w ust. 1 Zamawiający może odstąpić od umowy w razie wystąpienia przesłanek, o których mowa w art. 456 ustawy Prawo zamówień publicznych. </w:t>
      </w:r>
    </w:p>
    <w:p w:rsidR="0055696E" w:rsidRPr="00237E03" w:rsidRDefault="005D2761" w:rsidP="005548B6">
      <w:pPr>
        <w:numPr>
          <w:ilvl w:val="0"/>
          <w:numId w:val="53"/>
        </w:numPr>
        <w:spacing w:line="319" w:lineRule="auto"/>
        <w:ind w:right="111" w:hanging="427"/>
      </w:pPr>
      <w:r w:rsidRPr="00237E03">
        <w:t xml:space="preserve">Odstąpienie od umowy przez Wykonawcę może nastąpić, jeżeli Zamawiający wstrzymał wykonanie robót na okres dłuższy niż 21 dni, z przyczyn nie leżących po stronie Wykonawcy. </w:t>
      </w:r>
    </w:p>
    <w:p w:rsidR="0055696E" w:rsidRPr="00237E03" w:rsidRDefault="005D2761" w:rsidP="005548B6">
      <w:pPr>
        <w:numPr>
          <w:ilvl w:val="0"/>
          <w:numId w:val="53"/>
        </w:numPr>
        <w:spacing w:after="58"/>
        <w:ind w:right="111" w:hanging="427"/>
      </w:pPr>
      <w:r w:rsidRPr="00237E03">
        <w:t xml:space="preserve">Odstąpienie od umowy przez Zamawiającego może nastąpić z przyczyn niezależnych od niego, m.in. </w:t>
      </w:r>
    </w:p>
    <w:p w:rsidR="0055696E" w:rsidRPr="00237E03" w:rsidRDefault="005D2761" w:rsidP="009144E3">
      <w:pPr>
        <w:ind w:left="589" w:right="111"/>
      </w:pPr>
      <w:r w:rsidRPr="00237E03">
        <w:t xml:space="preserve">nie otrzymania dofinansowania ze źródeł zewnętrznych. </w:t>
      </w:r>
    </w:p>
    <w:p w:rsidR="0055696E" w:rsidRPr="00237E03" w:rsidRDefault="005D2761" w:rsidP="005548B6">
      <w:pPr>
        <w:numPr>
          <w:ilvl w:val="0"/>
          <w:numId w:val="53"/>
        </w:numPr>
        <w:spacing w:after="45"/>
        <w:ind w:right="111" w:hanging="427"/>
      </w:pPr>
      <w:r w:rsidRPr="00237E03">
        <w:t xml:space="preserve">Odstąpienie od umowy w okolicznościach, o których mowa wyżej wymaga formy pisemnej pod rygorem nieważności. </w:t>
      </w:r>
    </w:p>
    <w:p w:rsidR="0055696E" w:rsidRPr="00237E03" w:rsidRDefault="005D2761" w:rsidP="009144E3">
      <w:pPr>
        <w:spacing w:after="61" w:line="259" w:lineRule="auto"/>
        <w:ind w:right="111"/>
        <w:jc w:val="center"/>
      </w:pPr>
      <w:r w:rsidRPr="00237E03">
        <w:rPr>
          <w:b/>
        </w:rPr>
        <w:t xml:space="preserve">§ 19 </w:t>
      </w:r>
    </w:p>
    <w:p w:rsidR="0055696E" w:rsidRPr="00237E03" w:rsidRDefault="005D2761" w:rsidP="009144E3">
      <w:pPr>
        <w:spacing w:after="48" w:line="259" w:lineRule="auto"/>
        <w:ind w:right="111"/>
        <w:jc w:val="center"/>
      </w:pPr>
      <w:r w:rsidRPr="00237E03">
        <w:rPr>
          <w:b/>
        </w:rPr>
        <w:t xml:space="preserve">POSTANOWIENIA KOŃCOWE </w:t>
      </w:r>
    </w:p>
    <w:p w:rsidR="0055696E" w:rsidRPr="00237E03" w:rsidRDefault="005D2761" w:rsidP="005548B6">
      <w:pPr>
        <w:numPr>
          <w:ilvl w:val="0"/>
          <w:numId w:val="54"/>
        </w:numPr>
        <w:spacing w:after="44"/>
        <w:ind w:right="111" w:hanging="211"/>
      </w:pPr>
      <w:r w:rsidRPr="00237E03">
        <w:t xml:space="preserve">W sprawach nieuregulowanych niniejszą umową stosuje się przepisy Kodeksu cywilnego, ustawy Prawo budowlane i ustawy Prawo zamówień publicznych.  </w:t>
      </w:r>
    </w:p>
    <w:p w:rsidR="0055696E" w:rsidRPr="00237E03" w:rsidRDefault="005D2761" w:rsidP="005548B6">
      <w:pPr>
        <w:numPr>
          <w:ilvl w:val="0"/>
          <w:numId w:val="54"/>
        </w:numPr>
        <w:spacing w:after="41"/>
        <w:ind w:right="111" w:hanging="211"/>
      </w:pPr>
      <w:r w:rsidRPr="00237E03">
        <w:t xml:space="preserve">Wszelkie zmiany umowy, wymagają aneksu sporządzonego z zachowaniem formy pisemnej pod rygorem nieważności.  </w:t>
      </w:r>
    </w:p>
    <w:p w:rsidR="0055696E" w:rsidRPr="00237E03" w:rsidRDefault="005D2761" w:rsidP="005548B6">
      <w:pPr>
        <w:numPr>
          <w:ilvl w:val="0"/>
          <w:numId w:val="54"/>
        </w:numPr>
        <w:spacing w:after="187"/>
        <w:ind w:right="111" w:hanging="211"/>
      </w:pPr>
      <w:r w:rsidRPr="00237E03">
        <w:t xml:space="preserve">W razie gdyby któreś z postanowień niniejszej umowy było lub miało stać się nieważne, ważność całej umowy pozostaje przez to w pozostałej części nienaruszona. W takim przypadku strony umowy zastąpią nieważne </w:t>
      </w:r>
      <w:r w:rsidRPr="00237E03">
        <w:lastRenderedPageBreak/>
        <w:t xml:space="preserve">postanowienie innym, niepodważalnym prawnie postanowieniem, które możliwie najwierniej oddaje zamierzony cel gospodarczy nieważnego postanowienia. Odpowiednio dotyczy to także ewentualnych luk w umowie. </w:t>
      </w:r>
    </w:p>
    <w:p w:rsidR="0055696E" w:rsidRPr="00237E03" w:rsidRDefault="005D2761" w:rsidP="005548B6">
      <w:pPr>
        <w:numPr>
          <w:ilvl w:val="0"/>
          <w:numId w:val="54"/>
        </w:numPr>
        <w:spacing w:after="41"/>
        <w:ind w:right="111" w:hanging="211"/>
      </w:pPr>
      <w:r w:rsidRPr="00237E03">
        <w:t xml:space="preserve">Strony będą dążyć do polubownego rozstrzygnięcia sporów mogących wyniknąć w trakcie realizacji niniejszej umowy. Jeśli w ten sposób spór nie zostanie rozwiązany, strony poddadzą go do rozstrzygnięcia przez sąd miejscowo i rzeczowo właściwy dla siedziby Zamawiającego. </w:t>
      </w:r>
    </w:p>
    <w:p w:rsidR="0055696E" w:rsidRPr="00237E03" w:rsidRDefault="005D2761" w:rsidP="005548B6">
      <w:pPr>
        <w:numPr>
          <w:ilvl w:val="0"/>
          <w:numId w:val="54"/>
        </w:numPr>
        <w:ind w:right="111" w:hanging="211"/>
      </w:pPr>
      <w:r w:rsidRPr="00237E03">
        <w:t xml:space="preserve">Umowę niniejszą sporządzono w 3 jednobrzmiących egzemplarzach, 2 </w:t>
      </w:r>
      <w:r w:rsidR="00C0266E">
        <w:t xml:space="preserve">egzemplarze dla Zamawiającego                       i </w:t>
      </w:r>
      <w:r w:rsidRPr="00237E03">
        <w:t xml:space="preserve">1 egzemplarz dla Wykonawcy.  </w:t>
      </w:r>
    </w:p>
    <w:p w:rsidR="0055696E" w:rsidRDefault="0055696E" w:rsidP="00310F97">
      <w:pPr>
        <w:spacing w:after="42" w:line="259" w:lineRule="auto"/>
        <w:ind w:left="348" w:right="111" w:firstLine="0"/>
        <w:jc w:val="left"/>
      </w:pPr>
    </w:p>
    <w:p w:rsidR="00310F97" w:rsidRDefault="00310F97" w:rsidP="009144E3">
      <w:pPr>
        <w:spacing w:after="42" w:line="259" w:lineRule="auto"/>
        <w:ind w:left="152" w:right="111" w:firstLine="0"/>
        <w:jc w:val="left"/>
      </w:pPr>
    </w:p>
    <w:p w:rsidR="00310F97" w:rsidRDefault="00310F97" w:rsidP="009144E3">
      <w:pPr>
        <w:spacing w:after="42" w:line="259" w:lineRule="auto"/>
        <w:ind w:left="152" w:right="111" w:firstLine="0"/>
        <w:jc w:val="left"/>
      </w:pPr>
    </w:p>
    <w:p w:rsidR="00310F97" w:rsidRPr="00237E03" w:rsidRDefault="00310F97" w:rsidP="009144E3">
      <w:pPr>
        <w:spacing w:after="42" w:line="259" w:lineRule="auto"/>
        <w:ind w:left="152" w:right="111" w:firstLine="0"/>
        <w:jc w:val="left"/>
      </w:pPr>
    </w:p>
    <w:p w:rsidR="0055696E" w:rsidRPr="00237E03" w:rsidRDefault="005D2761" w:rsidP="009144E3">
      <w:pPr>
        <w:tabs>
          <w:tab w:val="center" w:pos="2034"/>
          <w:tab w:val="center" w:pos="3968"/>
          <w:tab w:val="center" w:pos="4676"/>
          <w:tab w:val="center" w:pos="5385"/>
          <w:tab w:val="center" w:pos="6093"/>
          <w:tab w:val="center" w:pos="7626"/>
        </w:tabs>
        <w:spacing w:after="14" w:line="259" w:lineRule="auto"/>
        <w:ind w:left="0" w:right="111" w:firstLine="0"/>
        <w:jc w:val="left"/>
      </w:pPr>
      <w:r w:rsidRPr="00237E03">
        <w:rPr>
          <w:rFonts w:eastAsia="Calibri"/>
        </w:rPr>
        <w:tab/>
      </w:r>
      <w:r w:rsidRPr="00237E03">
        <w:rPr>
          <w:b/>
        </w:rPr>
        <w:t xml:space="preserve">ZAMAWIAJĄCY:    </w:t>
      </w:r>
      <w:r w:rsidRPr="00237E03">
        <w:rPr>
          <w:b/>
        </w:rPr>
        <w:tab/>
        <w:t xml:space="preserve"> </w:t>
      </w:r>
      <w:r w:rsidRPr="00237E03">
        <w:rPr>
          <w:b/>
        </w:rPr>
        <w:tab/>
        <w:t xml:space="preserve"> </w:t>
      </w:r>
      <w:r w:rsidRPr="00237E03">
        <w:rPr>
          <w:b/>
        </w:rPr>
        <w:tab/>
        <w:t xml:space="preserve"> </w:t>
      </w:r>
      <w:r w:rsidRPr="00237E03">
        <w:rPr>
          <w:b/>
        </w:rPr>
        <w:tab/>
        <w:t xml:space="preserve"> </w:t>
      </w:r>
      <w:r w:rsidRPr="00237E03">
        <w:rPr>
          <w:b/>
        </w:rPr>
        <w:tab/>
        <w:t xml:space="preserve">WYKONAWCA: </w:t>
      </w:r>
    </w:p>
    <w:p w:rsidR="0055696E" w:rsidRPr="00237E03" w:rsidRDefault="005D2761" w:rsidP="009144E3">
      <w:pPr>
        <w:spacing w:after="14" w:line="259" w:lineRule="auto"/>
        <w:ind w:left="0" w:right="111" w:firstLine="0"/>
        <w:jc w:val="right"/>
      </w:pPr>
      <w:r w:rsidRPr="00237E03">
        <w:t xml:space="preserve"> </w:t>
      </w:r>
    </w:p>
    <w:p w:rsidR="0055696E" w:rsidRPr="00237E03" w:rsidRDefault="005D2761" w:rsidP="009144E3">
      <w:pPr>
        <w:spacing w:after="15" w:line="259" w:lineRule="auto"/>
        <w:ind w:left="152" w:right="111" w:firstLine="0"/>
        <w:jc w:val="left"/>
      </w:pPr>
      <w:r w:rsidRPr="00237E03">
        <w:t xml:space="preserve"> </w:t>
      </w:r>
    </w:p>
    <w:p w:rsidR="0055696E" w:rsidRPr="00237E03" w:rsidRDefault="005D2761" w:rsidP="00FD582B">
      <w:pPr>
        <w:spacing w:after="14" w:line="259" w:lineRule="auto"/>
        <w:ind w:left="152" w:right="111" w:firstLine="0"/>
        <w:jc w:val="left"/>
      </w:pPr>
      <w:r w:rsidRPr="00237E03">
        <w:t xml:space="preserve"> </w:t>
      </w:r>
    </w:p>
    <w:p w:rsidR="0055696E" w:rsidRDefault="00F13E87" w:rsidP="00FD582B">
      <w:pPr>
        <w:spacing w:after="186"/>
        <w:ind w:left="147" w:right="111"/>
      </w:pPr>
      <w:r>
        <w:t xml:space="preserve">       </w:t>
      </w:r>
      <w:r w:rsidR="005D2761" w:rsidRPr="00237E03">
        <w:t xml:space="preserve">   ………………………………                                                            …………………………… </w:t>
      </w:r>
      <w:r w:rsidR="005D2761">
        <w:rPr>
          <w:sz w:val="24"/>
        </w:rPr>
        <w:t xml:space="preserve"> </w:t>
      </w:r>
    </w:p>
    <w:sectPr w:rsidR="0055696E" w:rsidSect="009144E3">
      <w:footerReference w:type="even" r:id="rId10"/>
      <w:footerReference w:type="default" r:id="rId11"/>
      <w:footerReference w:type="first" r:id="rId12"/>
      <w:pgSz w:w="11899" w:h="16841"/>
      <w:pgMar w:top="720" w:right="720" w:bottom="720" w:left="720" w:header="708" w:footer="19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690" w:rsidRDefault="00E96690">
      <w:pPr>
        <w:spacing w:after="0" w:line="240" w:lineRule="auto"/>
      </w:pPr>
      <w:r>
        <w:separator/>
      </w:r>
    </w:p>
  </w:endnote>
  <w:endnote w:type="continuationSeparator" w:id="0">
    <w:p w:rsidR="00E96690" w:rsidRDefault="00E96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F0E" w:rsidRDefault="00B20F0E">
    <w:pPr>
      <w:spacing w:after="0" w:line="259" w:lineRule="auto"/>
      <w:ind w:left="152" w:right="-27" w:firstLine="0"/>
    </w:pPr>
    <w:r>
      <w:rPr>
        <w:rFonts w:ascii="Arial Unicode MS" w:eastAsia="Arial Unicode MS" w:hAnsi="Arial Unicode MS" w:cs="Arial Unicode MS"/>
        <w:sz w:val="24"/>
      </w:rPr>
      <w:t xml:space="preserve">                                                                                                                                                               </w:t>
    </w:r>
  </w:p>
  <w:p w:rsidR="00B20F0E" w:rsidRDefault="00B20F0E">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B20F0E" w:rsidRDefault="00B20F0E">
    <w:pPr>
      <w:spacing w:after="0" w:line="259" w:lineRule="auto"/>
      <w:ind w:left="152" w:right="0" w:firstLine="0"/>
      <w:jc w:val="left"/>
    </w:pPr>
    <w:r>
      <w:rPr>
        <w:sz w:val="24"/>
      </w:rPr>
      <w:t xml:space="preserve"> </w:t>
    </w:r>
  </w:p>
  <w:p w:rsidR="00B20F0E" w:rsidRDefault="00B20F0E"/>
  <w:p w:rsidR="00B20F0E" w:rsidRDefault="00B20F0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F0E" w:rsidRDefault="00B20F0E">
    <w:pPr>
      <w:spacing w:after="0" w:line="259" w:lineRule="auto"/>
      <w:ind w:left="152" w:right="-27" w:firstLine="0"/>
    </w:pPr>
    <w:r>
      <w:rPr>
        <w:rFonts w:ascii="Arial Unicode MS" w:eastAsia="Arial Unicode MS" w:hAnsi="Arial Unicode MS" w:cs="Arial Unicode MS"/>
        <w:sz w:val="24"/>
      </w:rPr>
      <w:t xml:space="preserve">                                                                                                                                                               </w:t>
    </w:r>
  </w:p>
  <w:p w:rsidR="00B20F0E" w:rsidRDefault="00B20F0E" w:rsidP="00015BF5">
    <w:pPr>
      <w:spacing w:after="0" w:line="259" w:lineRule="auto"/>
      <w:ind w:right="0"/>
      <w:jc w:val="left"/>
    </w:pPr>
  </w:p>
  <w:p w:rsidR="00B20F0E" w:rsidRDefault="00B20F0E">
    <w:pPr>
      <w:spacing w:after="0" w:line="259" w:lineRule="auto"/>
      <w:ind w:left="152" w:right="0" w:firstLine="0"/>
      <w:jc w:val="left"/>
    </w:pPr>
    <w:r>
      <w:rPr>
        <w:sz w:val="24"/>
      </w:rPr>
      <w:t xml:space="preserve"> </w:t>
    </w:r>
  </w:p>
  <w:p w:rsidR="00B20F0E" w:rsidRDefault="00B20F0E"/>
  <w:p w:rsidR="00B20F0E" w:rsidRDefault="00B20F0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F0E" w:rsidRDefault="00B20F0E">
    <w:pPr>
      <w:spacing w:after="0" w:line="259" w:lineRule="auto"/>
      <w:ind w:left="152" w:right="-27" w:firstLine="0"/>
    </w:pPr>
    <w:r>
      <w:rPr>
        <w:rFonts w:ascii="Arial Unicode MS" w:eastAsia="Arial Unicode MS" w:hAnsi="Arial Unicode MS" w:cs="Arial Unicode MS"/>
        <w:sz w:val="24"/>
      </w:rPr>
      <w:t xml:space="preserve">                                                                                                                                                               </w:t>
    </w:r>
  </w:p>
  <w:p w:rsidR="00B20F0E" w:rsidRDefault="00B20F0E">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B20F0E" w:rsidRDefault="00B20F0E">
    <w:pPr>
      <w:spacing w:after="0" w:line="259" w:lineRule="auto"/>
      <w:ind w:left="152" w:right="0" w:firstLine="0"/>
      <w:jc w:val="left"/>
    </w:pPr>
    <w:r>
      <w:rPr>
        <w:sz w:val="24"/>
      </w:rPr>
      <w:t xml:space="preserve"> </w:t>
    </w:r>
  </w:p>
  <w:p w:rsidR="00B20F0E" w:rsidRDefault="00B20F0E"/>
  <w:p w:rsidR="00B20F0E" w:rsidRDefault="00B20F0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690" w:rsidRDefault="00E96690">
      <w:pPr>
        <w:spacing w:after="0" w:line="240" w:lineRule="auto"/>
      </w:pPr>
      <w:r>
        <w:separator/>
      </w:r>
    </w:p>
  </w:footnote>
  <w:footnote w:type="continuationSeparator" w:id="0">
    <w:p w:rsidR="00E96690" w:rsidRDefault="00E96690">
      <w:pPr>
        <w:spacing w:after="0" w:line="240" w:lineRule="auto"/>
      </w:pPr>
      <w:r>
        <w:continuationSeparator/>
      </w:r>
    </w:p>
  </w:footnote>
  <w:footnote w:id="1">
    <w:p w:rsidR="00B20F0E" w:rsidRDefault="00B20F0E" w:rsidP="00C14D10">
      <w:pPr>
        <w:pStyle w:val="Tekstprzypisudolnego"/>
      </w:pPr>
      <w:r>
        <w:rPr>
          <w:rStyle w:val="Odwoanieprzypisudolnego"/>
        </w:rPr>
        <w:footnoteRef/>
      </w:r>
      <w:r>
        <w:t xml:space="preserve"> W takim przypadku należy udostępnić </w:t>
      </w:r>
      <w:r w:rsidRPr="008D4261">
        <w:t>informacje o stwierdzeniu lub braku stwierdzenia przez Komisję odpowiedniego stopnia ochrony lub w przypadku przekazania, o którym mowa w art. 46, art. 47 lub art. 49 ust. 1 akapit drugi, wzmiankę o odpowiednich lub właściwych zabezpieczeniach oraz informację o sposobach uzyskania kopii tych zabezpieczeń lub o miejscu ich udostępnienia.</w:t>
      </w:r>
    </w:p>
  </w:footnote>
  <w:footnote w:id="2">
    <w:p w:rsidR="00B20F0E" w:rsidRDefault="00B20F0E" w:rsidP="00C14D10">
      <w:pPr>
        <w:pStyle w:val="Tekstprzypisudolnego"/>
      </w:pPr>
      <w:r>
        <w:rPr>
          <w:rStyle w:val="Odwoanieprzypisudolnego"/>
        </w:rPr>
        <w:footnoteRef/>
      </w:r>
      <w:r>
        <w:t xml:space="preserve"> Zob. art. 8a ust. 2 oraz art. 97 ust. 1a ustawy Pzp.</w:t>
      </w:r>
    </w:p>
  </w:footnote>
  <w:footnote w:id="3">
    <w:p w:rsidR="00B20F0E" w:rsidRDefault="00B20F0E" w:rsidP="00C14D10">
      <w:pPr>
        <w:pStyle w:val="Tekstprzypisudolnego"/>
      </w:pPr>
      <w:r>
        <w:rPr>
          <w:rStyle w:val="Odwoanieprzypisudolnego"/>
        </w:rPr>
        <w:footnoteRef/>
      </w:r>
      <w:r>
        <w:t xml:space="preserve"> Zob. art. 8a ust. 3 ustawy Pzp.</w:t>
      </w:r>
    </w:p>
  </w:footnote>
  <w:footnote w:id="4">
    <w:p w:rsidR="00B20F0E" w:rsidRDefault="00B20F0E" w:rsidP="00C14D10">
      <w:pPr>
        <w:pStyle w:val="Tekstprzypisudolnego"/>
      </w:pPr>
      <w:r>
        <w:rPr>
          <w:rStyle w:val="Odwoanieprzypisudolnego"/>
        </w:rPr>
        <w:footnoteRef/>
      </w:r>
      <w:r>
        <w:t xml:space="preserve"> Zob. art. 97 ust. 1b ustawy Pzp.</w:t>
      </w:r>
    </w:p>
  </w:footnote>
  <w:footnote w:id="5">
    <w:p w:rsidR="00B20F0E" w:rsidRDefault="00B20F0E" w:rsidP="00C14D10">
      <w:pPr>
        <w:pStyle w:val="Tekstprzypisudolnego"/>
      </w:pPr>
      <w:r>
        <w:rPr>
          <w:rStyle w:val="Odwoanieprzypisudolnego"/>
        </w:rPr>
        <w:footnoteRef/>
      </w:r>
      <w:r>
        <w:t xml:space="preserve"> Zob. art. 8a ust. 4 ustawy Pzp.</w:t>
      </w:r>
    </w:p>
  </w:footnote>
  <w:footnote w:id="6">
    <w:p w:rsidR="00B20F0E" w:rsidRDefault="00B20F0E" w:rsidP="00C14D10">
      <w:pPr>
        <w:pStyle w:val="Tekstprzypisudolnego"/>
      </w:pPr>
      <w:r>
        <w:rPr>
          <w:rStyle w:val="Odwoanieprzypisudolnego"/>
        </w:rPr>
        <w:footnoteRef/>
      </w:r>
      <w:r>
        <w:t xml:space="preserve"> Zob. art. 96 ust. 3b ustawy Pzp.</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685C"/>
    <w:multiLevelType w:val="hybridMultilevel"/>
    <w:tmpl w:val="B06236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4F4E34"/>
    <w:multiLevelType w:val="hybridMultilevel"/>
    <w:tmpl w:val="F1946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D3DCD"/>
    <w:multiLevelType w:val="multilevel"/>
    <w:tmpl w:val="7D7EDFD0"/>
    <w:lvl w:ilvl="0">
      <w:start w:val="1"/>
      <w:numFmt w:val="decimal"/>
      <w:lvlText w:val="%1."/>
      <w:lvlJc w:val="left"/>
      <w:pPr>
        <w:ind w:left="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19"/>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A5327A"/>
    <w:multiLevelType w:val="hybridMultilevel"/>
    <w:tmpl w:val="4876243E"/>
    <w:lvl w:ilvl="0" w:tplc="A32C6878">
      <w:start w:val="1"/>
      <w:numFmt w:val="decimal"/>
      <w:lvlText w:val="%1."/>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7C18B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5A8C9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7A99A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2E2C0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2C18F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AC649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5C8D0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98FEF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075D29"/>
    <w:multiLevelType w:val="hybridMultilevel"/>
    <w:tmpl w:val="7FC8A90C"/>
    <w:lvl w:ilvl="0" w:tplc="9B2C626C">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383256">
      <w:start w:val="1"/>
      <w:numFmt w:val="lowerLetter"/>
      <w:lvlText w:val="%2)"/>
      <w:lvlJc w:val="left"/>
      <w:pPr>
        <w:ind w:left="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BE398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4859C">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4CB1FA">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10D040">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6E373E">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5C9F08">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56EFE4">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1E4D3C"/>
    <w:multiLevelType w:val="hybridMultilevel"/>
    <w:tmpl w:val="8642116A"/>
    <w:lvl w:ilvl="0" w:tplc="53821C00">
      <w:start w:val="5"/>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7C4342">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7A329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32391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80A09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B80C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46164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E4364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3E063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1D1BED"/>
    <w:multiLevelType w:val="hybridMultilevel"/>
    <w:tmpl w:val="2E84CEBC"/>
    <w:lvl w:ilvl="0" w:tplc="B60C77B4">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E42E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D2F9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2E18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D2D6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70E25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E427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127A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AE98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A3B2814"/>
    <w:multiLevelType w:val="hybridMultilevel"/>
    <w:tmpl w:val="817E306C"/>
    <w:lvl w:ilvl="0" w:tplc="2392DCD6">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8D3A507E">
      <w:start w:val="1"/>
      <w:numFmt w:val="lowerLetter"/>
      <w:lvlText w:val="%2"/>
      <w:lvlJc w:val="left"/>
      <w:pPr>
        <w:ind w:left="7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8126F0E6">
      <w:start w:val="1"/>
      <w:numFmt w:val="lowerLetter"/>
      <w:lvlRestart w:val="0"/>
      <w:lvlText w:val="%3)"/>
      <w:lvlJc w:val="left"/>
      <w:pPr>
        <w:ind w:left="12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548AAA1E">
      <w:start w:val="1"/>
      <w:numFmt w:val="decimal"/>
      <w:lvlText w:val="%4"/>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99E3164">
      <w:start w:val="1"/>
      <w:numFmt w:val="lowerLetter"/>
      <w:lvlText w:val="%5"/>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B3A79F4">
      <w:start w:val="1"/>
      <w:numFmt w:val="lowerRoman"/>
      <w:lvlText w:val="%6"/>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F8521010">
      <w:start w:val="1"/>
      <w:numFmt w:val="decimal"/>
      <w:lvlText w:val="%7"/>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BD46B0E">
      <w:start w:val="1"/>
      <w:numFmt w:val="lowerLetter"/>
      <w:lvlText w:val="%8"/>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5062684">
      <w:start w:val="1"/>
      <w:numFmt w:val="lowerRoman"/>
      <w:lvlText w:val="%9"/>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A691569"/>
    <w:multiLevelType w:val="hybridMultilevel"/>
    <w:tmpl w:val="174AD7D2"/>
    <w:lvl w:ilvl="0" w:tplc="23FE3B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E0C3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B6FF3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E4FD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908B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5A1A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6288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DE65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6A10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E2F5F45"/>
    <w:multiLevelType w:val="hybridMultilevel"/>
    <w:tmpl w:val="4EDEFC68"/>
    <w:lvl w:ilvl="0" w:tplc="DB10A1D2">
      <w:start w:val="7"/>
      <w:numFmt w:val="decimal"/>
      <w:lvlText w:val="%1."/>
      <w:lvlJc w:val="left"/>
      <w:pPr>
        <w:ind w:left="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BEB42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4ACA1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7CCDC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8CB33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20CF6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FE725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B0DAE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1AF9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F9902FB"/>
    <w:multiLevelType w:val="hybridMultilevel"/>
    <w:tmpl w:val="05EA2C4E"/>
    <w:lvl w:ilvl="0" w:tplc="1FA09040">
      <w:start w:val="1"/>
      <w:numFmt w:val="decimal"/>
      <w:lvlText w:val="%1."/>
      <w:lvlJc w:val="left"/>
      <w:pPr>
        <w:ind w:left="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908190">
      <w:start w:val="1"/>
      <w:numFmt w:val="lowerLetter"/>
      <w:lvlText w:val="%2)"/>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B2654A">
      <w:start w:val="1"/>
      <w:numFmt w:val="lowerRoman"/>
      <w:lvlText w:val="%3"/>
      <w:lvlJc w:val="left"/>
      <w:pPr>
        <w:ind w:left="1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D4E5D2">
      <w:start w:val="1"/>
      <w:numFmt w:val="decimal"/>
      <w:lvlText w:val="%4"/>
      <w:lvlJc w:val="left"/>
      <w:pPr>
        <w:ind w:left="2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1EB3A8">
      <w:start w:val="1"/>
      <w:numFmt w:val="lowerLetter"/>
      <w:lvlText w:val="%5"/>
      <w:lvlJc w:val="left"/>
      <w:pPr>
        <w:ind w:left="3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885D0C">
      <w:start w:val="1"/>
      <w:numFmt w:val="lowerRoman"/>
      <w:lvlText w:val="%6"/>
      <w:lvlJc w:val="left"/>
      <w:pPr>
        <w:ind w:left="3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B8E3AE">
      <w:start w:val="1"/>
      <w:numFmt w:val="decimal"/>
      <w:lvlText w:val="%7"/>
      <w:lvlJc w:val="left"/>
      <w:pPr>
        <w:ind w:left="44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164114">
      <w:start w:val="1"/>
      <w:numFmt w:val="lowerLetter"/>
      <w:lvlText w:val="%8"/>
      <w:lvlJc w:val="left"/>
      <w:pPr>
        <w:ind w:left="5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963286">
      <w:start w:val="1"/>
      <w:numFmt w:val="lowerRoman"/>
      <w:lvlText w:val="%9"/>
      <w:lvlJc w:val="left"/>
      <w:pPr>
        <w:ind w:left="5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945564"/>
    <w:multiLevelType w:val="hybridMultilevel"/>
    <w:tmpl w:val="3468084C"/>
    <w:lvl w:ilvl="0" w:tplc="B0286FBC">
      <w:start w:val="2"/>
      <w:numFmt w:val="decimal"/>
      <w:lvlText w:val="%1"/>
      <w:lvlJc w:val="left"/>
      <w:pPr>
        <w:ind w:left="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98C18A">
      <w:start w:val="2"/>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829B3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F2EA2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86172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366A5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7E39D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A018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80B71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6CC3CD1"/>
    <w:multiLevelType w:val="hybridMultilevel"/>
    <w:tmpl w:val="CBD2B79A"/>
    <w:lvl w:ilvl="0" w:tplc="03E6F240">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A22B7B0">
      <w:start w:val="1"/>
      <w:numFmt w:val="lowerLetter"/>
      <w:lvlText w:val="%2)"/>
      <w:lvlJc w:val="left"/>
      <w:pPr>
        <w:ind w:left="8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3CAC214">
      <w:start w:val="1"/>
      <w:numFmt w:val="lowerRoman"/>
      <w:lvlText w:val="%3"/>
      <w:lvlJc w:val="left"/>
      <w:pPr>
        <w:ind w:left="15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EFCEC0C">
      <w:start w:val="1"/>
      <w:numFmt w:val="decimal"/>
      <w:lvlText w:val="%4"/>
      <w:lvlJc w:val="left"/>
      <w:pPr>
        <w:ind w:left="22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7BE3FD0">
      <w:start w:val="1"/>
      <w:numFmt w:val="lowerLetter"/>
      <w:lvlText w:val="%5"/>
      <w:lvlJc w:val="left"/>
      <w:pPr>
        <w:ind w:left="29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320F136">
      <w:start w:val="1"/>
      <w:numFmt w:val="lowerRoman"/>
      <w:lvlText w:val="%6"/>
      <w:lvlJc w:val="left"/>
      <w:pPr>
        <w:ind w:left="36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7548B64">
      <w:start w:val="1"/>
      <w:numFmt w:val="decimal"/>
      <w:lvlText w:val="%7"/>
      <w:lvlJc w:val="left"/>
      <w:pPr>
        <w:ind w:left="43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27E8AF6">
      <w:start w:val="1"/>
      <w:numFmt w:val="lowerLetter"/>
      <w:lvlText w:val="%8"/>
      <w:lvlJc w:val="left"/>
      <w:pPr>
        <w:ind w:left="51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740B41A">
      <w:start w:val="1"/>
      <w:numFmt w:val="lowerRoman"/>
      <w:lvlText w:val="%9"/>
      <w:lvlJc w:val="left"/>
      <w:pPr>
        <w:ind w:left="58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EA30056"/>
    <w:multiLevelType w:val="hybridMultilevel"/>
    <w:tmpl w:val="2F0A08DE"/>
    <w:lvl w:ilvl="0" w:tplc="A63E430C">
      <w:start w:val="1"/>
      <w:numFmt w:val="lowerLetter"/>
      <w:lvlText w:val="%1)"/>
      <w:lvlJc w:val="left"/>
      <w:pPr>
        <w:ind w:left="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D4D16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F688E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1EE2D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18F48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8823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8AEC6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E66B3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688B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AA12EE1"/>
    <w:multiLevelType w:val="hybridMultilevel"/>
    <w:tmpl w:val="3BB85DC4"/>
    <w:lvl w:ilvl="0" w:tplc="9752C732">
      <w:start w:val="1"/>
      <w:numFmt w:val="decimal"/>
      <w:lvlText w:val="%1"/>
      <w:lvlJc w:val="left"/>
      <w:pPr>
        <w:ind w:left="3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7AFA3710">
      <w:start w:val="1"/>
      <w:numFmt w:val="lowerLetter"/>
      <w:lvlText w:val="%2)"/>
      <w:lvlJc w:val="left"/>
      <w:pPr>
        <w:ind w:left="115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CDB0825C">
      <w:start w:val="1"/>
      <w:numFmt w:val="lowerRoman"/>
      <w:lvlText w:val="%3"/>
      <w:lvlJc w:val="left"/>
      <w:pPr>
        <w:ind w:left="172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9E70A238">
      <w:start w:val="1"/>
      <w:numFmt w:val="decimal"/>
      <w:lvlText w:val="%4"/>
      <w:lvlJc w:val="left"/>
      <w:pPr>
        <w:ind w:left="244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EB4E96F8">
      <w:start w:val="1"/>
      <w:numFmt w:val="lowerLetter"/>
      <w:lvlText w:val="%5"/>
      <w:lvlJc w:val="left"/>
      <w:pPr>
        <w:ind w:left="316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3D0414C2">
      <w:start w:val="1"/>
      <w:numFmt w:val="lowerRoman"/>
      <w:lvlText w:val="%6"/>
      <w:lvlJc w:val="left"/>
      <w:pPr>
        <w:ind w:left="388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DEE8F05E">
      <w:start w:val="1"/>
      <w:numFmt w:val="decimal"/>
      <w:lvlText w:val="%7"/>
      <w:lvlJc w:val="left"/>
      <w:pPr>
        <w:ind w:left="460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F13AC9CE">
      <w:start w:val="1"/>
      <w:numFmt w:val="lowerLetter"/>
      <w:lvlText w:val="%8"/>
      <w:lvlJc w:val="left"/>
      <w:pPr>
        <w:ind w:left="532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822EABC4">
      <w:start w:val="1"/>
      <w:numFmt w:val="lowerRoman"/>
      <w:lvlText w:val="%9"/>
      <w:lvlJc w:val="left"/>
      <w:pPr>
        <w:ind w:left="604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16" w15:restartNumberingAfterBreak="0">
    <w:nsid w:val="2AD02481"/>
    <w:multiLevelType w:val="hybridMultilevel"/>
    <w:tmpl w:val="40BCC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2E79F5"/>
    <w:multiLevelType w:val="multilevel"/>
    <w:tmpl w:val="A692D440"/>
    <w:lvl w:ilvl="0">
      <w:start w:val="1"/>
      <w:numFmt w:val="decimal"/>
      <w:lvlText w:val="%1."/>
      <w:lvlJc w:val="left"/>
      <w:pPr>
        <w:ind w:left="788"/>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61"/>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E15275C"/>
    <w:multiLevelType w:val="hybridMultilevel"/>
    <w:tmpl w:val="67A81ABC"/>
    <w:lvl w:ilvl="0" w:tplc="FEAEFAE8">
      <w:start w:val="3"/>
      <w:numFmt w:val="decimal"/>
      <w:lvlText w:val="%1."/>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644F3E">
      <w:start w:val="1"/>
      <w:numFmt w:val="decimal"/>
      <w:lvlText w:val="%2)"/>
      <w:lvlJc w:val="left"/>
      <w:pPr>
        <w:ind w:left="1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226D8">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5654CC">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F078E6">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80CEDA">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12F10C">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528454">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ACEAD0">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0C367DB"/>
    <w:multiLevelType w:val="hybridMultilevel"/>
    <w:tmpl w:val="37CE34F6"/>
    <w:lvl w:ilvl="0" w:tplc="1A4ACF4C">
      <w:start w:val="1"/>
      <w:numFmt w:val="decimal"/>
      <w:lvlText w:val="%1."/>
      <w:lvlJc w:val="left"/>
      <w:pPr>
        <w:ind w:left="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9C59F2">
      <w:start w:val="1"/>
      <w:numFmt w:val="lowerLetter"/>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CC4E3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101FE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0550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EE901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02224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3C84D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6ABA4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3CA15E7"/>
    <w:multiLevelType w:val="hybridMultilevel"/>
    <w:tmpl w:val="D6947992"/>
    <w:lvl w:ilvl="0" w:tplc="5526EB38">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F86F2E">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2C86E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32F7C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E4C48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98575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F641D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D05DE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54913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F850AC1"/>
    <w:multiLevelType w:val="hybridMultilevel"/>
    <w:tmpl w:val="8414577A"/>
    <w:lvl w:ilvl="0" w:tplc="74822AD2">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8C2240">
      <w:start w:val="1"/>
      <w:numFmt w:val="decimal"/>
      <w:lvlText w:val="%2)"/>
      <w:lvlJc w:val="left"/>
      <w:pPr>
        <w:ind w:left="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80098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2E37F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18486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02599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6450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30B9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B6F9F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1175924"/>
    <w:multiLevelType w:val="hybridMultilevel"/>
    <w:tmpl w:val="1A50F47E"/>
    <w:lvl w:ilvl="0" w:tplc="1BF6F16A">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EC24E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3AC7D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AA77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B09B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B28F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223D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2857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74FCB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1D600DB"/>
    <w:multiLevelType w:val="hybridMultilevel"/>
    <w:tmpl w:val="EE6ADBC8"/>
    <w:lvl w:ilvl="0" w:tplc="275A361A">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92CA5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72E38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9E89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062E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60F08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A673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7893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C4A11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400796A"/>
    <w:multiLevelType w:val="hybridMultilevel"/>
    <w:tmpl w:val="621A0C64"/>
    <w:lvl w:ilvl="0" w:tplc="B97AFEA2">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F052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84DE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EE44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A04F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4E51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205F5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80E1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4876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657450B"/>
    <w:multiLevelType w:val="hybridMultilevel"/>
    <w:tmpl w:val="F822E1DC"/>
    <w:lvl w:ilvl="0" w:tplc="58BC865C">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4492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AA8A7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E48F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C0264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3622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44893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5EE8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04FF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7EE36F6"/>
    <w:multiLevelType w:val="hybridMultilevel"/>
    <w:tmpl w:val="8C7CDFDA"/>
    <w:lvl w:ilvl="0" w:tplc="7256DB1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10BE46">
      <w:start w:val="1"/>
      <w:numFmt w:val="decimal"/>
      <w:lvlText w:val="%2)"/>
      <w:lvlJc w:val="left"/>
      <w:pPr>
        <w:ind w:left="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603B7C">
      <w:start w:val="1"/>
      <w:numFmt w:val="lowerRoman"/>
      <w:lvlText w:val="%3"/>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2AF26C">
      <w:start w:val="1"/>
      <w:numFmt w:val="decimal"/>
      <w:lvlText w:val="%4"/>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207AA4">
      <w:start w:val="1"/>
      <w:numFmt w:val="lowerLetter"/>
      <w:lvlText w:val="%5"/>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A88FAA">
      <w:start w:val="1"/>
      <w:numFmt w:val="lowerRoman"/>
      <w:lvlText w:val="%6"/>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0A50D6">
      <w:start w:val="1"/>
      <w:numFmt w:val="decimal"/>
      <w:lvlText w:val="%7"/>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1855C2">
      <w:start w:val="1"/>
      <w:numFmt w:val="lowerLetter"/>
      <w:lvlText w:val="%8"/>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8C2932">
      <w:start w:val="1"/>
      <w:numFmt w:val="lowerRoman"/>
      <w:lvlText w:val="%9"/>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85F25A1"/>
    <w:multiLevelType w:val="hybridMultilevel"/>
    <w:tmpl w:val="7D301B6C"/>
    <w:lvl w:ilvl="0" w:tplc="8146DAB4">
      <w:start w:val="1"/>
      <w:numFmt w:val="decimal"/>
      <w:lvlText w:val="%1."/>
      <w:lvlJc w:val="left"/>
      <w:pPr>
        <w:ind w:left="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3CDBC6">
      <w:start w:val="1"/>
      <w:numFmt w:val="decimal"/>
      <w:lvlText w:val="%2)"/>
      <w:lvlJc w:val="left"/>
      <w:pPr>
        <w:ind w:left="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2CDE56">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2C875E">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9461E2">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DE056E">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0CE7AE">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8C7F2A">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AA8C92">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8C86E69"/>
    <w:multiLevelType w:val="hybridMultilevel"/>
    <w:tmpl w:val="E392FB40"/>
    <w:lvl w:ilvl="0" w:tplc="8368A220">
      <w:start w:val="1"/>
      <w:numFmt w:val="lowerLetter"/>
      <w:lvlText w:val="%1)"/>
      <w:lvlJc w:val="left"/>
      <w:pPr>
        <w:ind w:left="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17E43C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D036F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EA483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40010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AA470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26242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D06961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06446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8CA27B3"/>
    <w:multiLevelType w:val="hybridMultilevel"/>
    <w:tmpl w:val="707A8260"/>
    <w:lvl w:ilvl="0" w:tplc="1302738C">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BED12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C4CC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EC93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885F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20834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0846D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96CB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B62A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ABB1DE5"/>
    <w:multiLevelType w:val="multilevel"/>
    <w:tmpl w:val="23282B66"/>
    <w:lvl w:ilvl="0">
      <w:start w:val="2"/>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AC07A3F"/>
    <w:multiLevelType w:val="hybridMultilevel"/>
    <w:tmpl w:val="0EB44CF0"/>
    <w:lvl w:ilvl="0" w:tplc="FE78DAE2">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BC4614">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4E2CBC">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6E2A7C">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6862BC">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BC1582">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60F0D8">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C4E69A">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C20DCE">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08A72BC"/>
    <w:multiLevelType w:val="hybridMultilevel"/>
    <w:tmpl w:val="E5B26E54"/>
    <w:lvl w:ilvl="0" w:tplc="0C5A1F6C">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E5521FF8">
      <w:start w:val="1"/>
      <w:numFmt w:val="bullet"/>
      <w:lvlText w:val=""/>
      <w:lvlJc w:val="left"/>
      <w:pPr>
        <w:ind w:left="7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5F616C6">
      <w:start w:val="1"/>
      <w:numFmt w:val="bullet"/>
      <w:lvlText w:val="▪"/>
      <w:lvlJc w:val="left"/>
      <w:pPr>
        <w:ind w:left="13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58C9070">
      <w:start w:val="1"/>
      <w:numFmt w:val="bullet"/>
      <w:lvlText w:val="•"/>
      <w:lvlJc w:val="left"/>
      <w:pPr>
        <w:ind w:left="20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FB80DB6">
      <w:start w:val="1"/>
      <w:numFmt w:val="bullet"/>
      <w:lvlText w:val="o"/>
      <w:lvlJc w:val="left"/>
      <w:pPr>
        <w:ind w:left="279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D9A3E30">
      <w:start w:val="1"/>
      <w:numFmt w:val="bullet"/>
      <w:lvlText w:val="▪"/>
      <w:lvlJc w:val="left"/>
      <w:pPr>
        <w:ind w:left="351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B542CC0">
      <w:start w:val="1"/>
      <w:numFmt w:val="bullet"/>
      <w:lvlText w:val="•"/>
      <w:lvlJc w:val="left"/>
      <w:pPr>
        <w:ind w:left="42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6237EA">
      <w:start w:val="1"/>
      <w:numFmt w:val="bullet"/>
      <w:lvlText w:val="o"/>
      <w:lvlJc w:val="left"/>
      <w:pPr>
        <w:ind w:left="49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45C9CF2">
      <w:start w:val="1"/>
      <w:numFmt w:val="bullet"/>
      <w:lvlText w:val="▪"/>
      <w:lvlJc w:val="left"/>
      <w:pPr>
        <w:ind w:left="567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3" w15:restartNumberingAfterBreak="0">
    <w:nsid w:val="53EA73A3"/>
    <w:multiLevelType w:val="hybridMultilevel"/>
    <w:tmpl w:val="1C30E602"/>
    <w:lvl w:ilvl="0" w:tplc="6528278C">
      <w:start w:val="1"/>
      <w:numFmt w:val="decimal"/>
      <w:lvlText w:val="%1."/>
      <w:lvlJc w:val="left"/>
      <w:pPr>
        <w:ind w:left="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3CCB78">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B6CE1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A4CF9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CED68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1026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BE337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A4C8F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D627E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A040FC9"/>
    <w:multiLevelType w:val="multilevel"/>
    <w:tmpl w:val="8A9AA210"/>
    <w:lvl w:ilvl="0">
      <w:start w:val="1"/>
      <w:numFmt w:val="decimal"/>
      <w:lvlText w:val="%1."/>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BA93BFC"/>
    <w:multiLevelType w:val="hybridMultilevel"/>
    <w:tmpl w:val="E41A78B0"/>
    <w:lvl w:ilvl="0" w:tplc="875EB5BE">
      <w:start w:val="1"/>
      <w:numFmt w:val="lowerLetter"/>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0CC672">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167CE0">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F47658">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B03134">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120A9E">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B6F0B0">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604092">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6061E4">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C086D47"/>
    <w:multiLevelType w:val="hybridMultilevel"/>
    <w:tmpl w:val="13087F58"/>
    <w:lvl w:ilvl="0" w:tplc="EA02019C">
      <w:start w:val="1"/>
      <w:numFmt w:val="decimal"/>
      <w:lvlText w:val="%1."/>
      <w:lvlJc w:val="left"/>
      <w:pPr>
        <w:ind w:left="792"/>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9E6C3508">
      <w:start w:val="1"/>
      <w:numFmt w:val="lowerLetter"/>
      <w:lvlText w:val="%2"/>
      <w:lvlJc w:val="left"/>
      <w:pPr>
        <w:ind w:left="1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B6C73E">
      <w:start w:val="1"/>
      <w:numFmt w:val="lowerRoman"/>
      <w:lvlText w:val="%3"/>
      <w:lvlJc w:val="left"/>
      <w:pPr>
        <w:ind w:left="2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9ED976">
      <w:start w:val="1"/>
      <w:numFmt w:val="decimal"/>
      <w:lvlText w:val="%4"/>
      <w:lvlJc w:val="left"/>
      <w:pPr>
        <w:ind w:left="2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86D11C">
      <w:start w:val="1"/>
      <w:numFmt w:val="lowerLetter"/>
      <w:lvlText w:val="%5"/>
      <w:lvlJc w:val="left"/>
      <w:pPr>
        <w:ind w:left="3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8C3EFC">
      <w:start w:val="1"/>
      <w:numFmt w:val="lowerRoman"/>
      <w:lvlText w:val="%6"/>
      <w:lvlJc w:val="left"/>
      <w:pPr>
        <w:ind w:left="4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14CF35A">
      <w:start w:val="1"/>
      <w:numFmt w:val="decimal"/>
      <w:lvlText w:val="%7"/>
      <w:lvlJc w:val="left"/>
      <w:pPr>
        <w:ind w:left="4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90ED0E">
      <w:start w:val="1"/>
      <w:numFmt w:val="lowerLetter"/>
      <w:lvlText w:val="%8"/>
      <w:lvlJc w:val="left"/>
      <w:pPr>
        <w:ind w:left="5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6E2A90">
      <w:start w:val="1"/>
      <w:numFmt w:val="lowerRoman"/>
      <w:lvlText w:val="%9"/>
      <w:lvlJc w:val="left"/>
      <w:pPr>
        <w:ind w:left="6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CD93143"/>
    <w:multiLevelType w:val="hybridMultilevel"/>
    <w:tmpl w:val="47340394"/>
    <w:lvl w:ilvl="0" w:tplc="B6321AE0">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CC3F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967A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C03E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D46C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747C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0E9F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E280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8400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06605BB"/>
    <w:multiLevelType w:val="hybridMultilevel"/>
    <w:tmpl w:val="F830EDBE"/>
    <w:lvl w:ilvl="0" w:tplc="58902050">
      <w:start w:val="4"/>
      <w:numFmt w:val="decimal"/>
      <w:lvlText w:val="%1."/>
      <w:lvlJc w:val="left"/>
      <w:pPr>
        <w:ind w:left="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4E501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48F8C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D28D2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60286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3E0BD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06436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8A159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6A7CE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1065EC1"/>
    <w:multiLevelType w:val="hybridMultilevel"/>
    <w:tmpl w:val="A38257EA"/>
    <w:lvl w:ilvl="0" w:tplc="2B56DAD2">
      <w:start w:val="1"/>
      <w:numFmt w:val="decimal"/>
      <w:lvlText w:val="%1."/>
      <w:lvlJc w:val="left"/>
      <w:pPr>
        <w:ind w:left="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7C7C7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74CF7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32A1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0E8C7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7E542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42F90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E868C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7C2B1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52A50CE"/>
    <w:multiLevelType w:val="hybridMultilevel"/>
    <w:tmpl w:val="8710F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B258E5"/>
    <w:multiLevelType w:val="hybridMultilevel"/>
    <w:tmpl w:val="0E902616"/>
    <w:lvl w:ilvl="0" w:tplc="62B2DE0C">
      <w:start w:val="5"/>
      <w:numFmt w:val="decimal"/>
      <w:lvlText w:val="%1."/>
      <w:lvlJc w:val="left"/>
      <w:pPr>
        <w:ind w:left="4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B0791A">
      <w:start w:val="1"/>
      <w:numFmt w:val="lowerLetter"/>
      <w:lvlText w:val="%2"/>
      <w:lvlJc w:val="left"/>
      <w:pPr>
        <w:ind w:left="12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BEDBAE">
      <w:start w:val="1"/>
      <w:numFmt w:val="lowerRoman"/>
      <w:lvlText w:val="%3"/>
      <w:lvlJc w:val="left"/>
      <w:pPr>
        <w:ind w:left="19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CEEDEE">
      <w:start w:val="1"/>
      <w:numFmt w:val="decimal"/>
      <w:lvlText w:val="%4"/>
      <w:lvlJc w:val="left"/>
      <w:pPr>
        <w:ind w:left="26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0C0C54">
      <w:start w:val="1"/>
      <w:numFmt w:val="lowerLetter"/>
      <w:lvlText w:val="%5"/>
      <w:lvlJc w:val="left"/>
      <w:pPr>
        <w:ind w:left="33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4B001FE">
      <w:start w:val="1"/>
      <w:numFmt w:val="lowerRoman"/>
      <w:lvlText w:val="%6"/>
      <w:lvlJc w:val="left"/>
      <w:pPr>
        <w:ind w:left="40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B429A66">
      <w:start w:val="1"/>
      <w:numFmt w:val="decimal"/>
      <w:lvlText w:val="%7"/>
      <w:lvlJc w:val="left"/>
      <w:pPr>
        <w:ind w:left="48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C2A789A">
      <w:start w:val="1"/>
      <w:numFmt w:val="lowerLetter"/>
      <w:lvlText w:val="%8"/>
      <w:lvlJc w:val="left"/>
      <w:pPr>
        <w:ind w:left="55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6EC90CE">
      <w:start w:val="1"/>
      <w:numFmt w:val="lowerRoman"/>
      <w:lvlText w:val="%9"/>
      <w:lvlJc w:val="left"/>
      <w:pPr>
        <w:ind w:left="6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7FA2EF4"/>
    <w:multiLevelType w:val="hybridMultilevel"/>
    <w:tmpl w:val="1ABABA74"/>
    <w:lvl w:ilvl="0" w:tplc="9AD8C88E">
      <w:start w:val="1"/>
      <w:numFmt w:val="decimal"/>
      <w:lvlText w:val="%1."/>
      <w:lvlJc w:val="left"/>
      <w:pPr>
        <w:ind w:left="1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A05B02">
      <w:start w:val="1"/>
      <w:numFmt w:val="lowerLetter"/>
      <w:lvlText w:val="%2"/>
      <w:lvlJc w:val="left"/>
      <w:pPr>
        <w:ind w:left="1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9AFC1A">
      <w:start w:val="1"/>
      <w:numFmt w:val="lowerRoman"/>
      <w:lvlText w:val="%3"/>
      <w:lvlJc w:val="left"/>
      <w:pPr>
        <w:ind w:left="2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D4480A">
      <w:start w:val="1"/>
      <w:numFmt w:val="decimal"/>
      <w:lvlText w:val="%4"/>
      <w:lvlJc w:val="left"/>
      <w:pPr>
        <w:ind w:left="3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32F7D6">
      <w:start w:val="1"/>
      <w:numFmt w:val="lowerLetter"/>
      <w:lvlText w:val="%5"/>
      <w:lvlJc w:val="left"/>
      <w:pPr>
        <w:ind w:left="3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F23F98">
      <w:start w:val="1"/>
      <w:numFmt w:val="lowerRoman"/>
      <w:lvlText w:val="%6"/>
      <w:lvlJc w:val="left"/>
      <w:pPr>
        <w:ind w:left="4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3A075A">
      <w:start w:val="1"/>
      <w:numFmt w:val="decimal"/>
      <w:lvlText w:val="%7"/>
      <w:lvlJc w:val="left"/>
      <w:pPr>
        <w:ind w:left="5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04D93C">
      <w:start w:val="1"/>
      <w:numFmt w:val="lowerLetter"/>
      <w:lvlText w:val="%8"/>
      <w:lvlJc w:val="left"/>
      <w:pPr>
        <w:ind w:left="5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8E68FC">
      <w:start w:val="1"/>
      <w:numFmt w:val="lowerRoman"/>
      <w:lvlText w:val="%9"/>
      <w:lvlJc w:val="left"/>
      <w:pPr>
        <w:ind w:left="6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9396A99"/>
    <w:multiLevelType w:val="hybridMultilevel"/>
    <w:tmpl w:val="90EAC68C"/>
    <w:lvl w:ilvl="0" w:tplc="A2BCB1C4">
      <w:start w:val="1"/>
      <w:numFmt w:val="bullet"/>
      <w:lvlText w:val="•"/>
      <w:lvlJc w:val="left"/>
      <w:pPr>
        <w:ind w:left="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40FE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82F2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E20F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86FC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A849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22D3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AECD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EEA5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9605615"/>
    <w:multiLevelType w:val="hybridMultilevel"/>
    <w:tmpl w:val="34AE48D4"/>
    <w:lvl w:ilvl="0" w:tplc="6D9A4B20">
      <w:start w:val="1"/>
      <w:numFmt w:val="decimal"/>
      <w:lvlText w:val="%1)"/>
      <w:lvlJc w:val="left"/>
      <w:pPr>
        <w:ind w:left="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94914A">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CE2C2E">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C65F80">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3602DA">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3651E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BA28A6">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58B778">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1E5412">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9F81324"/>
    <w:multiLevelType w:val="hybridMultilevel"/>
    <w:tmpl w:val="F61C27BC"/>
    <w:lvl w:ilvl="0" w:tplc="E32E0634">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0E6C70">
      <w:start w:val="1"/>
      <w:numFmt w:val="lowerLetter"/>
      <w:lvlText w:val="%2"/>
      <w:lvlJc w:val="left"/>
      <w:pPr>
        <w:ind w:left="1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4C9696">
      <w:start w:val="1"/>
      <w:numFmt w:val="lowerRoman"/>
      <w:lvlText w:val="%3"/>
      <w:lvlJc w:val="left"/>
      <w:pPr>
        <w:ind w:left="1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00E38">
      <w:start w:val="1"/>
      <w:numFmt w:val="decimal"/>
      <w:lvlText w:val="%4"/>
      <w:lvlJc w:val="left"/>
      <w:pPr>
        <w:ind w:left="2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1A9594">
      <w:start w:val="1"/>
      <w:numFmt w:val="lowerLetter"/>
      <w:lvlText w:val="%5"/>
      <w:lvlJc w:val="left"/>
      <w:pPr>
        <w:ind w:left="3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66A390">
      <w:start w:val="1"/>
      <w:numFmt w:val="lowerRoman"/>
      <w:lvlText w:val="%6"/>
      <w:lvlJc w:val="left"/>
      <w:pPr>
        <w:ind w:left="4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4A1778">
      <w:start w:val="1"/>
      <w:numFmt w:val="decimal"/>
      <w:lvlText w:val="%7"/>
      <w:lvlJc w:val="left"/>
      <w:pPr>
        <w:ind w:left="4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A88DA4">
      <w:start w:val="1"/>
      <w:numFmt w:val="lowerLetter"/>
      <w:lvlText w:val="%8"/>
      <w:lvlJc w:val="left"/>
      <w:pPr>
        <w:ind w:left="5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ECA80E">
      <w:start w:val="1"/>
      <w:numFmt w:val="lowerRoman"/>
      <w:lvlText w:val="%9"/>
      <w:lvlJc w:val="left"/>
      <w:pPr>
        <w:ind w:left="6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A021628"/>
    <w:multiLevelType w:val="hybridMultilevel"/>
    <w:tmpl w:val="7C9259E4"/>
    <w:lvl w:ilvl="0" w:tplc="137E1A56">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9EC7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9E31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96A1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ACA4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22EE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EA26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0AEF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0625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C584788"/>
    <w:multiLevelType w:val="hybridMultilevel"/>
    <w:tmpl w:val="E692316C"/>
    <w:lvl w:ilvl="0" w:tplc="488E06DC">
      <w:start w:val="1"/>
      <w:numFmt w:val="decimal"/>
      <w:lvlText w:val="%1)"/>
      <w:lvlJc w:val="left"/>
      <w:pPr>
        <w:ind w:left="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6EB3F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96966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82BAF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424FD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DCFB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50757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3C561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583E1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F2232D1"/>
    <w:multiLevelType w:val="multilevel"/>
    <w:tmpl w:val="8DF6C072"/>
    <w:lvl w:ilvl="0">
      <w:start w:val="2"/>
      <w:numFmt w:val="upperRoman"/>
      <w:lvlText w:val="%1."/>
      <w:lvlJc w:val="left"/>
      <w:pPr>
        <w:ind w:left="434"/>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2"/>
      <w:numFmt w:val="decimal"/>
      <w:lvlText w:val="%1.%2."/>
      <w:lvlJc w:val="left"/>
      <w:pPr>
        <w:ind w:left="9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87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start w:val="1"/>
      <w:numFmt w:val="decimal"/>
      <w:lvlText w:val="%4"/>
      <w:lvlJc w:val="left"/>
      <w:pPr>
        <w:ind w:left="151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start w:val="1"/>
      <w:numFmt w:val="lowerLetter"/>
      <w:lvlText w:val="%5"/>
      <w:lvlJc w:val="left"/>
      <w:pPr>
        <w:ind w:left="223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start w:val="1"/>
      <w:numFmt w:val="lowerRoman"/>
      <w:lvlText w:val="%6"/>
      <w:lvlJc w:val="left"/>
      <w:pPr>
        <w:ind w:left="295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start w:val="1"/>
      <w:numFmt w:val="decimal"/>
      <w:lvlText w:val="%7"/>
      <w:lvlJc w:val="left"/>
      <w:pPr>
        <w:ind w:left="367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start w:val="1"/>
      <w:numFmt w:val="lowerLetter"/>
      <w:lvlText w:val="%8"/>
      <w:lvlJc w:val="left"/>
      <w:pPr>
        <w:ind w:left="439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start w:val="1"/>
      <w:numFmt w:val="lowerRoman"/>
      <w:lvlText w:val="%9"/>
      <w:lvlJc w:val="left"/>
      <w:pPr>
        <w:ind w:left="511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49" w15:restartNumberingAfterBreak="0">
    <w:nsid w:val="70FC3F91"/>
    <w:multiLevelType w:val="hybridMultilevel"/>
    <w:tmpl w:val="4AE833C4"/>
    <w:lvl w:ilvl="0" w:tplc="68261B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0C299D"/>
    <w:multiLevelType w:val="hybridMultilevel"/>
    <w:tmpl w:val="572A6B86"/>
    <w:lvl w:ilvl="0" w:tplc="91F01E20">
      <w:start w:val="1"/>
      <w:numFmt w:val="lowerLetter"/>
      <w:lvlText w:val="%1)"/>
      <w:lvlJc w:val="left"/>
      <w:pPr>
        <w:ind w:left="84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03E81430">
      <w:start w:val="1"/>
      <w:numFmt w:val="lowerLetter"/>
      <w:lvlText w:val="%2"/>
      <w:lvlJc w:val="left"/>
      <w:pPr>
        <w:ind w:left="150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EF66A4EC">
      <w:start w:val="1"/>
      <w:numFmt w:val="lowerRoman"/>
      <w:lvlText w:val="%3"/>
      <w:lvlJc w:val="left"/>
      <w:pPr>
        <w:ind w:left="222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A23A255C">
      <w:start w:val="1"/>
      <w:numFmt w:val="decimal"/>
      <w:lvlText w:val="%4"/>
      <w:lvlJc w:val="left"/>
      <w:pPr>
        <w:ind w:left="294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6D23EE4">
      <w:start w:val="1"/>
      <w:numFmt w:val="lowerLetter"/>
      <w:lvlText w:val="%5"/>
      <w:lvlJc w:val="left"/>
      <w:pPr>
        <w:ind w:left="366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FC805580">
      <w:start w:val="1"/>
      <w:numFmt w:val="lowerRoman"/>
      <w:lvlText w:val="%6"/>
      <w:lvlJc w:val="left"/>
      <w:pPr>
        <w:ind w:left="438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61FC796C">
      <w:start w:val="1"/>
      <w:numFmt w:val="decimal"/>
      <w:lvlText w:val="%7"/>
      <w:lvlJc w:val="left"/>
      <w:pPr>
        <w:ind w:left="510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60ABDB2">
      <w:start w:val="1"/>
      <w:numFmt w:val="lowerLetter"/>
      <w:lvlText w:val="%8"/>
      <w:lvlJc w:val="left"/>
      <w:pPr>
        <w:ind w:left="582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E1C8491A">
      <w:start w:val="1"/>
      <w:numFmt w:val="lowerRoman"/>
      <w:lvlText w:val="%9"/>
      <w:lvlJc w:val="left"/>
      <w:pPr>
        <w:ind w:left="654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68A5F4E"/>
    <w:multiLevelType w:val="hybridMultilevel"/>
    <w:tmpl w:val="9E524062"/>
    <w:lvl w:ilvl="0" w:tplc="478EAA4E">
      <w:start w:val="1"/>
      <w:numFmt w:val="decimal"/>
      <w:lvlText w:val="%1)"/>
      <w:lvlJc w:val="left"/>
      <w:pPr>
        <w:ind w:left="156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7861852">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B2347E">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AA531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9E2DEA">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2AC682">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4002EC">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E0FBD2">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4AD15A">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6962213"/>
    <w:multiLevelType w:val="hybridMultilevel"/>
    <w:tmpl w:val="DEF036F0"/>
    <w:lvl w:ilvl="0" w:tplc="1E3EB748">
      <w:start w:val="6"/>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24A6BE">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E67BFC">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EA0702">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A883AA">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E4F784">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4E16E2">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783458">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9C62BA">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6E75C9C"/>
    <w:multiLevelType w:val="hybridMultilevel"/>
    <w:tmpl w:val="0D3C20F6"/>
    <w:lvl w:ilvl="0" w:tplc="DD407768">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947C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FC69B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1EA6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9855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223CD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5240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6C33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223C7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9AF7B7E"/>
    <w:multiLevelType w:val="hybridMultilevel"/>
    <w:tmpl w:val="D70CA8CC"/>
    <w:lvl w:ilvl="0" w:tplc="03D8EADE">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0CFA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5089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92C12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DC59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4690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5498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E88A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4032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AD62B8E"/>
    <w:multiLevelType w:val="hybridMultilevel"/>
    <w:tmpl w:val="4DE6E080"/>
    <w:lvl w:ilvl="0" w:tplc="1952C00E">
      <w:start w:val="1"/>
      <w:numFmt w:val="decimal"/>
      <w:lvlText w:val="%1."/>
      <w:lvlJc w:val="left"/>
      <w:pPr>
        <w:ind w:left="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286D60">
      <w:start w:val="1"/>
      <w:numFmt w:val="lowerLetter"/>
      <w:lvlText w:val="%2"/>
      <w:lvlJc w:val="left"/>
      <w:pPr>
        <w:ind w:left="1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56B756">
      <w:start w:val="1"/>
      <w:numFmt w:val="lowerRoman"/>
      <w:lvlText w:val="%3"/>
      <w:lvlJc w:val="left"/>
      <w:pPr>
        <w:ind w:left="1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820194">
      <w:start w:val="1"/>
      <w:numFmt w:val="decimal"/>
      <w:lvlText w:val="%4"/>
      <w:lvlJc w:val="left"/>
      <w:pPr>
        <w:ind w:left="2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52CAE6">
      <w:start w:val="1"/>
      <w:numFmt w:val="lowerLetter"/>
      <w:lvlText w:val="%5"/>
      <w:lvlJc w:val="left"/>
      <w:pPr>
        <w:ind w:left="3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B6FEBE">
      <w:start w:val="1"/>
      <w:numFmt w:val="lowerRoman"/>
      <w:lvlText w:val="%6"/>
      <w:lvlJc w:val="left"/>
      <w:pPr>
        <w:ind w:left="4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067B26">
      <w:start w:val="1"/>
      <w:numFmt w:val="decimal"/>
      <w:lvlText w:val="%7"/>
      <w:lvlJc w:val="left"/>
      <w:pPr>
        <w:ind w:left="4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A25378">
      <w:start w:val="1"/>
      <w:numFmt w:val="lowerLetter"/>
      <w:lvlText w:val="%8"/>
      <w:lvlJc w:val="left"/>
      <w:pPr>
        <w:ind w:left="5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6061FE">
      <w:start w:val="1"/>
      <w:numFmt w:val="lowerRoman"/>
      <w:lvlText w:val="%9"/>
      <w:lvlJc w:val="left"/>
      <w:pPr>
        <w:ind w:left="6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BF41943"/>
    <w:multiLevelType w:val="hybridMultilevel"/>
    <w:tmpl w:val="919EC7D8"/>
    <w:lvl w:ilvl="0" w:tplc="29EA6E70">
      <w:start w:val="1"/>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EEF3CA">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42E800">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C0BC3E">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1A90">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E426F0">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8E980E">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AA94AE">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382B62">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C326B47"/>
    <w:multiLevelType w:val="hybridMultilevel"/>
    <w:tmpl w:val="7EC240A0"/>
    <w:lvl w:ilvl="0" w:tplc="88943296">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4A8B3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849F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CEDDB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2C84D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F8AC5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B4726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C6BC9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88C42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E0564F4"/>
    <w:multiLevelType w:val="hybridMultilevel"/>
    <w:tmpl w:val="64327188"/>
    <w:lvl w:ilvl="0" w:tplc="F1502F56">
      <w:start w:val="1"/>
      <w:numFmt w:val="decimal"/>
      <w:lvlText w:val="%1."/>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864C3A">
      <w:start w:val="1"/>
      <w:numFmt w:val="decimal"/>
      <w:lvlText w:val="%2)"/>
      <w:lvlJc w:val="left"/>
      <w:pPr>
        <w:ind w:left="1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607F1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CAF00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CCDAE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C4CFB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CCBA2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805AA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CE3C4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F9C5073"/>
    <w:multiLevelType w:val="hybridMultilevel"/>
    <w:tmpl w:val="293C5C9C"/>
    <w:lvl w:ilvl="0" w:tplc="3A343C62">
      <w:start w:val="5"/>
      <w:numFmt w:val="decimal"/>
      <w:lvlText w:val="%1."/>
      <w:lvlJc w:val="left"/>
      <w:pPr>
        <w:ind w:left="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7E97F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0EBFF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962D4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A4FD8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9613F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7484B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38D87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404D6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0"/>
  </w:num>
  <w:num w:numId="2">
    <w:abstractNumId w:val="18"/>
  </w:num>
  <w:num w:numId="3">
    <w:abstractNumId w:val="55"/>
  </w:num>
  <w:num w:numId="4">
    <w:abstractNumId w:val="34"/>
  </w:num>
  <w:num w:numId="5">
    <w:abstractNumId w:val="42"/>
  </w:num>
  <w:num w:numId="6">
    <w:abstractNumId w:val="2"/>
  </w:num>
  <w:num w:numId="7">
    <w:abstractNumId w:val="57"/>
  </w:num>
  <w:num w:numId="8">
    <w:abstractNumId w:val="38"/>
  </w:num>
  <w:num w:numId="9">
    <w:abstractNumId w:val="11"/>
  </w:num>
  <w:num w:numId="10">
    <w:abstractNumId w:val="51"/>
  </w:num>
  <w:num w:numId="11">
    <w:abstractNumId w:val="59"/>
  </w:num>
  <w:num w:numId="12">
    <w:abstractNumId w:val="36"/>
  </w:num>
  <w:num w:numId="13">
    <w:abstractNumId w:val="17"/>
  </w:num>
  <w:num w:numId="14">
    <w:abstractNumId w:val="27"/>
  </w:num>
  <w:num w:numId="15">
    <w:abstractNumId w:val="12"/>
  </w:num>
  <w:num w:numId="16">
    <w:abstractNumId w:val="58"/>
  </w:num>
  <w:num w:numId="17">
    <w:abstractNumId w:val="3"/>
  </w:num>
  <w:num w:numId="18">
    <w:abstractNumId w:val="47"/>
  </w:num>
  <w:num w:numId="19">
    <w:abstractNumId w:val="26"/>
  </w:num>
  <w:num w:numId="20">
    <w:abstractNumId w:val="39"/>
  </w:num>
  <w:num w:numId="21">
    <w:abstractNumId w:val="14"/>
  </w:num>
  <w:num w:numId="22">
    <w:abstractNumId w:val="9"/>
  </w:num>
  <w:num w:numId="23">
    <w:abstractNumId w:val="41"/>
  </w:num>
  <w:num w:numId="24">
    <w:abstractNumId w:val="44"/>
  </w:num>
  <w:num w:numId="25">
    <w:abstractNumId w:val="32"/>
  </w:num>
  <w:num w:numId="26">
    <w:abstractNumId w:val="15"/>
  </w:num>
  <w:num w:numId="27">
    <w:abstractNumId w:val="50"/>
  </w:num>
  <w:num w:numId="28">
    <w:abstractNumId w:val="48"/>
  </w:num>
  <w:num w:numId="29">
    <w:abstractNumId w:val="28"/>
  </w:num>
  <w:num w:numId="30">
    <w:abstractNumId w:val="43"/>
  </w:num>
  <w:num w:numId="31">
    <w:abstractNumId w:val="22"/>
  </w:num>
  <w:num w:numId="32">
    <w:abstractNumId w:val="25"/>
  </w:num>
  <w:num w:numId="33">
    <w:abstractNumId w:val="24"/>
  </w:num>
  <w:num w:numId="34">
    <w:abstractNumId w:val="20"/>
  </w:num>
  <w:num w:numId="35">
    <w:abstractNumId w:val="21"/>
  </w:num>
  <w:num w:numId="36">
    <w:abstractNumId w:val="53"/>
  </w:num>
  <w:num w:numId="37">
    <w:abstractNumId w:val="4"/>
  </w:num>
  <w:num w:numId="38">
    <w:abstractNumId w:val="23"/>
  </w:num>
  <w:num w:numId="39">
    <w:abstractNumId w:val="37"/>
  </w:num>
  <w:num w:numId="40">
    <w:abstractNumId w:val="19"/>
  </w:num>
  <w:num w:numId="41">
    <w:abstractNumId w:val="7"/>
  </w:num>
  <w:num w:numId="42">
    <w:abstractNumId w:val="54"/>
  </w:num>
  <w:num w:numId="43">
    <w:abstractNumId w:val="46"/>
  </w:num>
  <w:num w:numId="44">
    <w:abstractNumId w:val="6"/>
  </w:num>
  <w:num w:numId="45">
    <w:abstractNumId w:val="5"/>
  </w:num>
  <w:num w:numId="46">
    <w:abstractNumId w:val="33"/>
  </w:num>
  <w:num w:numId="47">
    <w:abstractNumId w:val="45"/>
  </w:num>
  <w:num w:numId="48">
    <w:abstractNumId w:val="31"/>
  </w:num>
  <w:num w:numId="49">
    <w:abstractNumId w:val="56"/>
  </w:num>
  <w:num w:numId="50">
    <w:abstractNumId w:val="35"/>
  </w:num>
  <w:num w:numId="51">
    <w:abstractNumId w:val="52"/>
  </w:num>
  <w:num w:numId="52">
    <w:abstractNumId w:val="8"/>
  </w:num>
  <w:num w:numId="53">
    <w:abstractNumId w:val="10"/>
  </w:num>
  <w:num w:numId="54">
    <w:abstractNumId w:val="29"/>
  </w:num>
  <w:num w:numId="55">
    <w:abstractNumId w:val="49"/>
  </w:num>
  <w:num w:numId="56">
    <w:abstractNumId w:val="16"/>
  </w:num>
  <w:num w:numId="57">
    <w:abstractNumId w:val="1"/>
  </w:num>
  <w:num w:numId="58">
    <w:abstractNumId w:val="0"/>
  </w:num>
  <w:num w:numId="59">
    <w:abstractNumId w:val="40"/>
  </w:num>
  <w:num w:numId="60">
    <w:abstractNumId w:val="1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96E"/>
    <w:rsid w:val="00014731"/>
    <w:rsid w:val="00015BF5"/>
    <w:rsid w:val="00016BAD"/>
    <w:rsid w:val="00042768"/>
    <w:rsid w:val="000619A9"/>
    <w:rsid w:val="00075D17"/>
    <w:rsid w:val="0009074B"/>
    <w:rsid w:val="0009324E"/>
    <w:rsid w:val="000B59C5"/>
    <w:rsid w:val="000C6AC4"/>
    <w:rsid w:val="000D67AD"/>
    <w:rsid w:val="000E6F88"/>
    <w:rsid w:val="00106085"/>
    <w:rsid w:val="001105B1"/>
    <w:rsid w:val="00122FDA"/>
    <w:rsid w:val="00134AFF"/>
    <w:rsid w:val="0013584C"/>
    <w:rsid w:val="0013641E"/>
    <w:rsid w:val="00146DDF"/>
    <w:rsid w:val="001A2E27"/>
    <w:rsid w:val="001A3885"/>
    <w:rsid w:val="001C4D07"/>
    <w:rsid w:val="001C73A4"/>
    <w:rsid w:val="00204B81"/>
    <w:rsid w:val="0022795C"/>
    <w:rsid w:val="00227EB4"/>
    <w:rsid w:val="0023610E"/>
    <w:rsid w:val="00237E03"/>
    <w:rsid w:val="00251EF4"/>
    <w:rsid w:val="002B1822"/>
    <w:rsid w:val="002E6548"/>
    <w:rsid w:val="0031027D"/>
    <w:rsid w:val="00310F97"/>
    <w:rsid w:val="00312DB0"/>
    <w:rsid w:val="003224F2"/>
    <w:rsid w:val="00331331"/>
    <w:rsid w:val="0038490E"/>
    <w:rsid w:val="00393D88"/>
    <w:rsid w:val="003A1F3D"/>
    <w:rsid w:val="003A6727"/>
    <w:rsid w:val="003D1A0F"/>
    <w:rsid w:val="003E2509"/>
    <w:rsid w:val="003E3C46"/>
    <w:rsid w:val="0040482C"/>
    <w:rsid w:val="00404B04"/>
    <w:rsid w:val="00413EAB"/>
    <w:rsid w:val="00421575"/>
    <w:rsid w:val="00422821"/>
    <w:rsid w:val="0043580A"/>
    <w:rsid w:val="004563C7"/>
    <w:rsid w:val="0046478D"/>
    <w:rsid w:val="0047070A"/>
    <w:rsid w:val="004711D8"/>
    <w:rsid w:val="004737FD"/>
    <w:rsid w:val="00481DE6"/>
    <w:rsid w:val="0048469F"/>
    <w:rsid w:val="00485A07"/>
    <w:rsid w:val="00495E6B"/>
    <w:rsid w:val="004B5AE1"/>
    <w:rsid w:val="004C13B4"/>
    <w:rsid w:val="004C3B73"/>
    <w:rsid w:val="004D583D"/>
    <w:rsid w:val="004F0FAB"/>
    <w:rsid w:val="00502DE4"/>
    <w:rsid w:val="005251C5"/>
    <w:rsid w:val="005253CC"/>
    <w:rsid w:val="005548B6"/>
    <w:rsid w:val="0055696E"/>
    <w:rsid w:val="005A1150"/>
    <w:rsid w:val="005A54BB"/>
    <w:rsid w:val="005B6666"/>
    <w:rsid w:val="005B7443"/>
    <w:rsid w:val="005D2761"/>
    <w:rsid w:val="005D4F6D"/>
    <w:rsid w:val="005E3307"/>
    <w:rsid w:val="00621B01"/>
    <w:rsid w:val="00626398"/>
    <w:rsid w:val="00630453"/>
    <w:rsid w:val="0065420D"/>
    <w:rsid w:val="0067738D"/>
    <w:rsid w:val="006836CA"/>
    <w:rsid w:val="006870C6"/>
    <w:rsid w:val="006A4E95"/>
    <w:rsid w:val="006B3A0F"/>
    <w:rsid w:val="006D116E"/>
    <w:rsid w:val="006E7E4C"/>
    <w:rsid w:val="007008D7"/>
    <w:rsid w:val="0070436B"/>
    <w:rsid w:val="0073613F"/>
    <w:rsid w:val="00736E84"/>
    <w:rsid w:val="00751E8B"/>
    <w:rsid w:val="00751F20"/>
    <w:rsid w:val="0075374E"/>
    <w:rsid w:val="00762888"/>
    <w:rsid w:val="007729AD"/>
    <w:rsid w:val="00781241"/>
    <w:rsid w:val="007856BA"/>
    <w:rsid w:val="007955E9"/>
    <w:rsid w:val="007A2DC5"/>
    <w:rsid w:val="007E0A87"/>
    <w:rsid w:val="007E350A"/>
    <w:rsid w:val="007F7909"/>
    <w:rsid w:val="00836AC6"/>
    <w:rsid w:val="008572D3"/>
    <w:rsid w:val="00861973"/>
    <w:rsid w:val="00867BDE"/>
    <w:rsid w:val="008821E3"/>
    <w:rsid w:val="008975C3"/>
    <w:rsid w:val="00897737"/>
    <w:rsid w:val="008A3124"/>
    <w:rsid w:val="008C4321"/>
    <w:rsid w:val="008C5287"/>
    <w:rsid w:val="008D05A0"/>
    <w:rsid w:val="008D43F0"/>
    <w:rsid w:val="008E3023"/>
    <w:rsid w:val="008F0184"/>
    <w:rsid w:val="008F3F5F"/>
    <w:rsid w:val="009144E3"/>
    <w:rsid w:val="00927BA2"/>
    <w:rsid w:val="009441DB"/>
    <w:rsid w:val="009570DF"/>
    <w:rsid w:val="00987F5C"/>
    <w:rsid w:val="00997701"/>
    <w:rsid w:val="009C0F54"/>
    <w:rsid w:val="009C1412"/>
    <w:rsid w:val="009C439F"/>
    <w:rsid w:val="009C5D10"/>
    <w:rsid w:val="009D008B"/>
    <w:rsid w:val="009E37BC"/>
    <w:rsid w:val="00A33CEA"/>
    <w:rsid w:val="00A370C6"/>
    <w:rsid w:val="00A53BF0"/>
    <w:rsid w:val="00A93AD4"/>
    <w:rsid w:val="00A972A3"/>
    <w:rsid w:val="00AA2070"/>
    <w:rsid w:val="00AA59A6"/>
    <w:rsid w:val="00AB0911"/>
    <w:rsid w:val="00AF49DB"/>
    <w:rsid w:val="00B00552"/>
    <w:rsid w:val="00B0341A"/>
    <w:rsid w:val="00B20F0E"/>
    <w:rsid w:val="00B53BB4"/>
    <w:rsid w:val="00B814BD"/>
    <w:rsid w:val="00B93C81"/>
    <w:rsid w:val="00BD10CB"/>
    <w:rsid w:val="00BE7B7E"/>
    <w:rsid w:val="00C0266E"/>
    <w:rsid w:val="00C1042F"/>
    <w:rsid w:val="00C141B2"/>
    <w:rsid w:val="00C14D10"/>
    <w:rsid w:val="00C257FA"/>
    <w:rsid w:val="00C51A12"/>
    <w:rsid w:val="00C60F06"/>
    <w:rsid w:val="00C63BBB"/>
    <w:rsid w:val="00C77A2A"/>
    <w:rsid w:val="00C81BF6"/>
    <w:rsid w:val="00C9100B"/>
    <w:rsid w:val="00CB11F7"/>
    <w:rsid w:val="00D02FAA"/>
    <w:rsid w:val="00D422DA"/>
    <w:rsid w:val="00D662A9"/>
    <w:rsid w:val="00DB1985"/>
    <w:rsid w:val="00DC6FF5"/>
    <w:rsid w:val="00DE11EF"/>
    <w:rsid w:val="00DF3E3A"/>
    <w:rsid w:val="00E0355A"/>
    <w:rsid w:val="00E05218"/>
    <w:rsid w:val="00E07BDD"/>
    <w:rsid w:val="00E11FDD"/>
    <w:rsid w:val="00E13568"/>
    <w:rsid w:val="00E27B6A"/>
    <w:rsid w:val="00E515D7"/>
    <w:rsid w:val="00E6594F"/>
    <w:rsid w:val="00E73CAF"/>
    <w:rsid w:val="00E7473E"/>
    <w:rsid w:val="00E96690"/>
    <w:rsid w:val="00EE2163"/>
    <w:rsid w:val="00EF601E"/>
    <w:rsid w:val="00F01293"/>
    <w:rsid w:val="00F112AA"/>
    <w:rsid w:val="00F13E87"/>
    <w:rsid w:val="00F22F6B"/>
    <w:rsid w:val="00F24DD4"/>
    <w:rsid w:val="00F25815"/>
    <w:rsid w:val="00F362FC"/>
    <w:rsid w:val="00F3753A"/>
    <w:rsid w:val="00F557D3"/>
    <w:rsid w:val="00F61DBE"/>
    <w:rsid w:val="00F645AD"/>
    <w:rsid w:val="00FA29DA"/>
    <w:rsid w:val="00FA2F7E"/>
    <w:rsid w:val="00FA408E"/>
    <w:rsid w:val="00FA4180"/>
    <w:rsid w:val="00FD582B"/>
    <w:rsid w:val="00FF0F33"/>
    <w:rsid w:val="00FF58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90DA"/>
  <w15:docId w15:val="{187C2EF2-2417-4F08-B9F9-4E5BD8B7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68" w:lineRule="auto"/>
      <w:ind w:left="10" w:right="1142"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spacing w:after="270"/>
      <w:ind w:right="1141"/>
      <w:jc w:val="center"/>
      <w:outlineLvl w:val="0"/>
    </w:pPr>
    <w:rPr>
      <w:rFonts w:ascii="Times New Roman" w:eastAsia="Times New Roman" w:hAnsi="Times New Roman" w:cs="Times New Roman"/>
      <w:b/>
      <w:color w:val="000000"/>
      <w:sz w:val="32"/>
    </w:rPr>
  </w:style>
  <w:style w:type="paragraph" w:styleId="Nagwek2">
    <w:name w:val="heading 2"/>
    <w:next w:val="Normalny"/>
    <w:link w:val="Nagwek2Znak"/>
    <w:uiPriority w:val="9"/>
    <w:unhideWhenUsed/>
    <w:qFormat/>
    <w:pPr>
      <w:keepNext/>
      <w:keepLines/>
      <w:spacing w:after="0"/>
      <w:ind w:left="10" w:right="1139" w:hanging="10"/>
      <w:jc w:val="center"/>
      <w:outlineLvl w:val="1"/>
    </w:pPr>
    <w:rPr>
      <w:rFonts w:ascii="Times New Roman" w:eastAsia="Times New Roman" w:hAnsi="Times New Roman" w:cs="Times New Roman"/>
      <w:b/>
      <w:color w:val="000000"/>
      <w:sz w:val="28"/>
    </w:rPr>
  </w:style>
  <w:style w:type="paragraph" w:styleId="Nagwek3">
    <w:name w:val="heading 3"/>
    <w:next w:val="Normalny"/>
    <w:link w:val="Nagwek3Znak"/>
    <w:uiPriority w:val="9"/>
    <w:unhideWhenUsed/>
    <w:qFormat/>
    <w:pPr>
      <w:keepNext/>
      <w:keepLines/>
      <w:spacing w:after="7" w:line="267" w:lineRule="auto"/>
      <w:ind w:left="162" w:hanging="10"/>
      <w:jc w:val="both"/>
      <w:outlineLvl w:val="2"/>
    </w:pPr>
    <w:rPr>
      <w:rFonts w:ascii="Times New Roman" w:eastAsia="Times New Roman" w:hAnsi="Times New Roman" w:cs="Times New Roman"/>
      <w:b/>
      <w:color w:val="000000"/>
      <w:u w:val="single" w:color="000000"/>
    </w:rPr>
  </w:style>
  <w:style w:type="paragraph" w:styleId="Nagwek4">
    <w:name w:val="heading 4"/>
    <w:next w:val="Normalny"/>
    <w:link w:val="Nagwek4Znak"/>
    <w:uiPriority w:val="9"/>
    <w:unhideWhenUsed/>
    <w:qFormat/>
    <w:pPr>
      <w:keepNext/>
      <w:keepLines/>
      <w:spacing w:after="57"/>
      <w:ind w:right="1145"/>
      <w:jc w:val="center"/>
      <w:outlineLvl w:val="3"/>
    </w:pPr>
    <w:rPr>
      <w:rFonts w:ascii="Times New Roman" w:eastAsia="Times New Roman" w:hAnsi="Times New Roman" w:cs="Times New Roman"/>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Pr>
      <w:rFonts w:ascii="Times New Roman" w:eastAsia="Times New Roman" w:hAnsi="Times New Roman" w:cs="Times New Roman"/>
      <w:b/>
      <w:color w:val="000000"/>
      <w:sz w:val="20"/>
    </w:rPr>
  </w:style>
  <w:style w:type="character" w:customStyle="1" w:styleId="Nagwek3Znak">
    <w:name w:val="Nagłówek 3 Znak"/>
    <w:link w:val="Nagwek3"/>
    <w:rPr>
      <w:rFonts w:ascii="Times New Roman" w:eastAsia="Times New Roman" w:hAnsi="Times New Roman" w:cs="Times New Roman"/>
      <w:b/>
      <w:color w:val="000000"/>
      <w:sz w:val="22"/>
      <w:u w:val="single" w:color="000000"/>
    </w:rPr>
  </w:style>
  <w:style w:type="character" w:customStyle="1" w:styleId="Nagwek2Znak">
    <w:name w:val="Nagłówek 2 Znak"/>
    <w:link w:val="Nagwek2"/>
    <w:rPr>
      <w:rFonts w:ascii="Times New Roman" w:eastAsia="Times New Roman" w:hAnsi="Times New Roman" w:cs="Times New Roman"/>
      <w:b/>
      <w:color w:val="000000"/>
      <w:sz w:val="28"/>
    </w:rPr>
  </w:style>
  <w:style w:type="character" w:customStyle="1" w:styleId="Nagwek1Znak">
    <w:name w:val="Nagłówek 1 Znak"/>
    <w:link w:val="Nagwek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09074B"/>
    <w:rPr>
      <w:color w:val="0563C1" w:themeColor="hyperlink"/>
      <w:u w:val="single"/>
    </w:rPr>
  </w:style>
  <w:style w:type="paragraph" w:styleId="Akapitzlist">
    <w:name w:val="List Paragraph"/>
    <w:basedOn w:val="Normalny"/>
    <w:uiPriority w:val="34"/>
    <w:qFormat/>
    <w:rsid w:val="00DF3E3A"/>
    <w:pPr>
      <w:ind w:left="720"/>
      <w:contextualSpacing/>
    </w:pPr>
  </w:style>
  <w:style w:type="paragraph" w:styleId="Tekstdymka">
    <w:name w:val="Balloon Text"/>
    <w:basedOn w:val="Normalny"/>
    <w:link w:val="TekstdymkaZnak"/>
    <w:uiPriority w:val="99"/>
    <w:semiHidden/>
    <w:unhideWhenUsed/>
    <w:rsid w:val="005253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53CC"/>
    <w:rPr>
      <w:rFonts w:ascii="Segoe UI" w:eastAsia="Times New Roman" w:hAnsi="Segoe UI" w:cs="Segoe UI"/>
      <w:color w:val="000000"/>
      <w:sz w:val="18"/>
      <w:szCs w:val="18"/>
    </w:rPr>
  </w:style>
  <w:style w:type="paragraph" w:styleId="Tekstprzypisudolnego">
    <w:name w:val="footnote text"/>
    <w:basedOn w:val="Normalny"/>
    <w:link w:val="TekstprzypisudolnegoZnak"/>
    <w:uiPriority w:val="99"/>
    <w:unhideWhenUsed/>
    <w:rsid w:val="00C14D10"/>
    <w:pPr>
      <w:spacing w:after="0" w:line="240" w:lineRule="auto"/>
      <w:ind w:left="0" w:right="0" w:firstLine="0"/>
      <w:jc w:val="left"/>
    </w:pPr>
    <w:rPr>
      <w:rFonts w:ascii="Calibri" w:eastAsia="Calibri" w:hAnsi="Calibri"/>
      <w:color w:val="auto"/>
      <w:sz w:val="20"/>
      <w:szCs w:val="20"/>
      <w:lang w:eastAsia="en-US"/>
    </w:rPr>
  </w:style>
  <w:style w:type="character" w:customStyle="1" w:styleId="TekstprzypisudolnegoZnak">
    <w:name w:val="Tekst przypisu dolnego Znak"/>
    <w:basedOn w:val="Domylnaczcionkaakapitu"/>
    <w:link w:val="Tekstprzypisudolnego"/>
    <w:uiPriority w:val="99"/>
    <w:rsid w:val="00C14D10"/>
    <w:rPr>
      <w:rFonts w:ascii="Calibri" w:eastAsia="Calibri" w:hAnsi="Calibri" w:cs="Times New Roman"/>
      <w:sz w:val="20"/>
      <w:szCs w:val="20"/>
      <w:lang w:eastAsia="en-US"/>
    </w:rPr>
  </w:style>
  <w:style w:type="character" w:styleId="Odwoanieprzypisudolnego">
    <w:name w:val="footnote reference"/>
    <w:uiPriority w:val="99"/>
    <w:semiHidden/>
    <w:unhideWhenUsed/>
    <w:rsid w:val="00C14D10"/>
    <w:rPr>
      <w:vertAlign w:val="superscript"/>
    </w:rPr>
  </w:style>
  <w:style w:type="table" w:styleId="Tabela-Siatka">
    <w:name w:val="Table Grid"/>
    <w:basedOn w:val="Standardowy"/>
    <w:uiPriority w:val="39"/>
    <w:rsid w:val="00422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27B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7BA2"/>
    <w:rPr>
      <w:rFonts w:ascii="Times New Roman" w:eastAsia="Times New Roman" w:hAnsi="Times New Roman" w:cs="Times New Roman"/>
      <w:color w:val="000000"/>
    </w:rPr>
  </w:style>
  <w:style w:type="paragraph" w:styleId="Stopka">
    <w:name w:val="footer"/>
    <w:basedOn w:val="Normalny"/>
    <w:link w:val="StopkaZnak"/>
    <w:uiPriority w:val="99"/>
    <w:unhideWhenUsed/>
    <w:rsid w:val="00927B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7BA2"/>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commons/b/b2/POL_gmina_%C5%9Aniadowo_COA.sv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zetargi@kazano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BBFDB-479B-42D6-A1CA-9D44F33CD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2943</TotalTime>
  <Pages>38</Pages>
  <Words>14601</Words>
  <Characters>87606</Characters>
  <Application>Microsoft Office Word</Application>
  <DocSecurity>0</DocSecurity>
  <Lines>730</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Kurpiewski</dc:creator>
  <cp:keywords/>
  <dc:description/>
  <cp:lastModifiedBy>KK1</cp:lastModifiedBy>
  <cp:revision>4</cp:revision>
  <cp:lastPrinted>2021-08-16T07:15:00Z</cp:lastPrinted>
  <dcterms:created xsi:type="dcterms:W3CDTF">2021-01-29T12:20:00Z</dcterms:created>
  <dcterms:modified xsi:type="dcterms:W3CDTF">2021-08-17T06:51:00Z</dcterms:modified>
</cp:coreProperties>
</file>