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78" w:rsidRPr="00537BF9" w:rsidRDefault="00520E78" w:rsidP="00520E78">
      <w:pPr>
        <w:autoSpaceDE w:val="0"/>
        <w:autoSpaceDN w:val="0"/>
        <w:adjustRightInd w:val="0"/>
        <w:ind w:right="-851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</w:t>
      </w:r>
    </w:p>
    <w:p w:rsidR="00520E78" w:rsidRPr="00537BF9" w:rsidRDefault="00520E78" w:rsidP="00520E7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10052" w:type="dxa"/>
        <w:tblLayout w:type="fixed"/>
        <w:tblLook w:val="04A0" w:firstRow="1" w:lastRow="0" w:firstColumn="1" w:lastColumn="0" w:noHBand="0" w:noVBand="1"/>
      </w:tblPr>
      <w:tblGrid>
        <w:gridCol w:w="583"/>
        <w:gridCol w:w="9469"/>
      </w:tblGrid>
      <w:tr w:rsidR="00520E78" w:rsidRPr="00537BF9" w:rsidTr="00031175">
        <w:trPr>
          <w:trHeight w:val="463"/>
        </w:trPr>
        <w:tc>
          <w:tcPr>
            <w:tcW w:w="583" w:type="dxa"/>
          </w:tcPr>
          <w:p w:rsidR="00520E78" w:rsidRPr="00537BF9" w:rsidRDefault="00520E78" w:rsidP="000311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469" w:type="dxa"/>
          </w:tcPr>
          <w:p w:rsidR="00520E78" w:rsidRPr="00520E78" w:rsidRDefault="00520E78" w:rsidP="004511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000000"/>
              </w:rPr>
            </w:pPr>
            <w:r w:rsidRPr="00520E78">
              <w:rPr>
                <w:rFonts w:ascii="Arial" w:hAnsi="Arial" w:cs="Arial"/>
                <w:b/>
                <w:color w:val="000000"/>
              </w:rPr>
              <w:t>Szczegółowy opis przedmiotu zamówienia</w:t>
            </w:r>
          </w:p>
        </w:tc>
      </w:tr>
      <w:tr w:rsidR="00520E78" w:rsidRPr="00537BF9" w:rsidTr="00031175">
        <w:tc>
          <w:tcPr>
            <w:tcW w:w="583" w:type="dxa"/>
          </w:tcPr>
          <w:p w:rsidR="00520E78" w:rsidRPr="00537BF9" w:rsidRDefault="00520E78" w:rsidP="000311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469" w:type="dxa"/>
          </w:tcPr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Przedmiotem zamówienia są usługi polegające na dowozie uczniów (i dzieci) z terenu Gminy </w:t>
            </w:r>
            <w:r w:rsidR="004511A5">
              <w:rPr>
                <w:rFonts w:ascii="Arial" w:eastAsia="Calibri" w:hAnsi="Arial" w:cs="Arial"/>
                <w:color w:val="000000"/>
              </w:rPr>
              <w:t>Kazanów do Szkoły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Podstawowej w </w:t>
            </w:r>
            <w:r w:rsidR="004511A5">
              <w:rPr>
                <w:rFonts w:ascii="Arial" w:eastAsia="Calibri" w:hAnsi="Arial" w:cs="Arial"/>
                <w:color w:val="000000"/>
              </w:rPr>
              <w:t>Kazanowie, Szkoły</w:t>
            </w:r>
            <w:r w:rsidR="004511A5" w:rsidRPr="00537BF9">
              <w:rPr>
                <w:rFonts w:ascii="Arial" w:eastAsia="Calibri" w:hAnsi="Arial" w:cs="Arial"/>
                <w:color w:val="000000"/>
              </w:rPr>
              <w:t xml:space="preserve"> Podstawowej w </w:t>
            </w:r>
            <w:r w:rsidR="004511A5">
              <w:rPr>
                <w:rFonts w:ascii="Arial" w:eastAsia="Calibri" w:hAnsi="Arial" w:cs="Arial"/>
                <w:color w:val="000000"/>
              </w:rPr>
              <w:t>Zakrzówku, Szkoły</w:t>
            </w:r>
            <w:r w:rsidR="004511A5" w:rsidRPr="00537BF9">
              <w:rPr>
                <w:rFonts w:ascii="Arial" w:eastAsia="Calibri" w:hAnsi="Arial" w:cs="Arial"/>
                <w:color w:val="000000"/>
              </w:rPr>
              <w:t xml:space="preserve"> Podstawo</w:t>
            </w:r>
            <w:bookmarkStart w:id="0" w:name="_GoBack"/>
            <w:bookmarkEnd w:id="0"/>
            <w:r w:rsidR="004511A5" w:rsidRPr="00537BF9">
              <w:rPr>
                <w:rFonts w:ascii="Arial" w:eastAsia="Calibri" w:hAnsi="Arial" w:cs="Arial"/>
                <w:color w:val="000000"/>
              </w:rPr>
              <w:t xml:space="preserve">wej w </w:t>
            </w:r>
            <w:r w:rsidR="004511A5">
              <w:rPr>
                <w:rFonts w:ascii="Arial" w:eastAsia="Calibri" w:hAnsi="Arial" w:cs="Arial"/>
                <w:color w:val="000000"/>
              </w:rPr>
              <w:t>Kowalkowie oraz Publicznego Przedszkola w Kazanowie</w:t>
            </w:r>
            <w:r>
              <w:rPr>
                <w:rFonts w:ascii="Arial" w:eastAsia="Calibri" w:hAnsi="Arial" w:cs="Arial"/>
                <w:color w:val="000000"/>
              </w:rPr>
              <w:t xml:space="preserve"> w roku szkolnym 2022/23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wraz </w:t>
            </w:r>
            <w:r w:rsidR="004511A5">
              <w:rPr>
                <w:rFonts w:ascii="Arial" w:eastAsia="Calibri" w:hAnsi="Arial" w:cs="Arial"/>
                <w:color w:val="000000"/>
              </w:rPr>
              <w:t xml:space="preserve">z 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odwozem </w:t>
            </w:r>
            <w:r>
              <w:rPr>
                <w:rFonts w:ascii="Arial" w:eastAsia="Calibri" w:hAnsi="Arial" w:cs="Arial"/>
                <w:color w:val="000000"/>
              </w:rPr>
              <w:t>a także</w:t>
            </w:r>
            <w:r>
              <w:rPr>
                <w:rFonts w:ascii="Arial" w:hAnsi="Arial" w:cs="Arial"/>
              </w:rPr>
              <w:t xml:space="preserve"> </w:t>
            </w:r>
            <w:r w:rsidRPr="00421A04">
              <w:rPr>
                <w:rFonts w:ascii="Arial" w:hAnsi="Arial" w:cs="Arial"/>
              </w:rPr>
              <w:t xml:space="preserve">usługi polegające na </w:t>
            </w:r>
            <w:r>
              <w:rPr>
                <w:rFonts w:ascii="Arial" w:hAnsi="Arial" w:cs="Arial"/>
              </w:rPr>
              <w:t>opiece podczas dowozu  i odwozu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zgodnie z opisem tras załączonym poniżej. </w:t>
            </w: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>Zamówienie obejmuje dowóz uczniów z przystanków autobusowych w poszczególnych miejscowościach i odwóz po z</w:t>
            </w:r>
            <w:r>
              <w:rPr>
                <w:rFonts w:ascii="Arial" w:eastAsia="Calibri" w:hAnsi="Arial" w:cs="Arial"/>
                <w:color w:val="000000"/>
              </w:rPr>
              <w:t xml:space="preserve">ajęciach </w:t>
            </w:r>
            <w:r w:rsidR="00E673D8">
              <w:rPr>
                <w:rFonts w:ascii="Arial" w:eastAsia="Calibri" w:hAnsi="Arial" w:cs="Arial"/>
                <w:color w:val="000000"/>
              </w:rPr>
              <w:t>w okresie od 01.09.2022 r. do 23</w:t>
            </w:r>
            <w:r>
              <w:rPr>
                <w:rFonts w:ascii="Arial" w:eastAsia="Calibri" w:hAnsi="Arial" w:cs="Arial"/>
                <w:color w:val="000000"/>
              </w:rPr>
              <w:t xml:space="preserve">.06.2023 r. </w:t>
            </w:r>
            <w:r>
              <w:rPr>
                <w:rFonts w:ascii="Arial" w:eastAsia="Calibri" w:hAnsi="Arial" w:cs="Arial"/>
                <w:color w:val="000000"/>
              </w:rPr>
              <w:br/>
              <w:t xml:space="preserve">w dni nauki szkolnej do </w:t>
            </w:r>
            <w:r w:rsidR="004511A5">
              <w:rPr>
                <w:rFonts w:ascii="Arial" w:eastAsia="Calibri" w:hAnsi="Arial" w:cs="Arial"/>
                <w:color w:val="000000"/>
              </w:rPr>
              <w:t xml:space="preserve">w/w szkół </w:t>
            </w:r>
            <w:r>
              <w:rPr>
                <w:rFonts w:ascii="Arial" w:eastAsia="Calibri" w:hAnsi="Arial" w:cs="Arial"/>
                <w:color w:val="000000"/>
              </w:rPr>
              <w:t>mających siedzibę w:</w:t>
            </w: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</w:t>
            </w:r>
            <w:r w:rsidR="004511A5">
              <w:rPr>
                <w:rFonts w:ascii="Arial" w:eastAsia="Calibri" w:hAnsi="Arial" w:cs="Arial"/>
                <w:color w:val="000000"/>
              </w:rPr>
              <w:t xml:space="preserve"> Publiczna Szkoła Podstawowa w Kazanowie</w:t>
            </w:r>
            <w:r>
              <w:rPr>
                <w:rFonts w:ascii="Arial" w:eastAsia="Calibri" w:hAnsi="Arial" w:cs="Arial"/>
                <w:color w:val="000000"/>
              </w:rPr>
              <w:t>,</w:t>
            </w:r>
            <w:r w:rsidR="004511A5">
              <w:rPr>
                <w:rFonts w:ascii="Arial" w:eastAsia="Calibri" w:hAnsi="Arial" w:cs="Arial"/>
                <w:color w:val="000000"/>
              </w:rPr>
              <w:t xml:space="preserve"> ul. Kościelna 52, 26-713 Kazanów,</w:t>
            </w:r>
          </w:p>
          <w:p w:rsidR="004511A5" w:rsidRDefault="004511A5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-Publiczne Przedszkole w Kazanowie, ul. Zwoleńska 22, 26-713 Kazanów,</w:t>
            </w:r>
          </w:p>
          <w:p w:rsidR="004511A5" w:rsidRDefault="009F25D9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Publiczna S</w:t>
            </w:r>
            <w:r w:rsidR="004511A5">
              <w:rPr>
                <w:rFonts w:ascii="Arial" w:eastAsia="Calibri" w:hAnsi="Arial" w:cs="Arial"/>
                <w:color w:val="000000"/>
              </w:rPr>
              <w:t>zkoła Podstawowa w Zakrzówku, Zakrzówek Wieś 7, 26-713 Kazanów,</w:t>
            </w:r>
          </w:p>
          <w:p w:rsidR="009F25D9" w:rsidRPr="0083584F" w:rsidRDefault="009F25D9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- Publiczna Szkoła Podstawowa w Kowalkowie, Kowalków-Kolonia 17,                       26-713 Kazanów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Zamówienie obejmuje przewóz</w:t>
            </w:r>
            <w:r w:rsidR="009F25D9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783765">
              <w:rPr>
                <w:rFonts w:ascii="Arial" w:eastAsia="Calibri" w:hAnsi="Arial" w:cs="Arial"/>
                <w:i/>
                <w:color w:val="000000"/>
              </w:rPr>
              <w:t>2</w:t>
            </w:r>
            <w:r w:rsidR="009F25D9">
              <w:rPr>
                <w:rFonts w:ascii="Arial" w:eastAsia="Calibri" w:hAnsi="Arial" w:cs="Arial"/>
                <w:i/>
                <w:color w:val="000000"/>
              </w:rPr>
              <w:t>65</w:t>
            </w:r>
            <w:r w:rsidRPr="00E346D3">
              <w:rPr>
                <w:rFonts w:ascii="Arial" w:eastAsia="Calibri" w:hAnsi="Arial" w:cs="Arial"/>
                <w:color w:val="FF0000"/>
              </w:rPr>
              <w:t xml:space="preserve"> </w:t>
            </w:r>
            <w:r w:rsidRPr="00537BF9">
              <w:rPr>
                <w:rFonts w:ascii="Arial" w:eastAsia="Calibri" w:hAnsi="Arial" w:cs="Arial"/>
                <w:color w:val="000000"/>
              </w:rPr>
              <w:t>osób. Podana liczba uczniów może ulec zmianie w czasie trwania roku szkolnego.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Wykonawca </w:t>
            </w:r>
            <w:r>
              <w:rPr>
                <w:rFonts w:ascii="Arial" w:eastAsia="Calibri" w:hAnsi="Arial" w:cs="Arial"/>
                <w:color w:val="000000"/>
              </w:rPr>
              <w:t xml:space="preserve">zobowiązuje się do zapewnienia osoby sprawującej opiekę nad uczniami podczas dowozu. </w:t>
            </w:r>
            <w:r w:rsidRPr="00537BF9">
              <w:rPr>
                <w:rFonts w:ascii="Arial" w:eastAsia="Calibri" w:hAnsi="Arial" w:cs="Arial"/>
                <w:b/>
                <w:i/>
                <w:color w:val="000000"/>
              </w:rPr>
              <w:t>Dowóz będzie się odbywał na podstawie wykupionych przez Gminę u wykonawcy biletów miesięcznych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>Dowóz uczniów musi nastąpić w god</w:t>
            </w:r>
            <w:r w:rsidR="00263CE5">
              <w:rPr>
                <w:rFonts w:ascii="Arial" w:eastAsia="Calibri" w:hAnsi="Arial" w:cs="Arial"/>
                <w:color w:val="000000"/>
              </w:rPr>
              <w:t>zinach, ustalonych z dyrektorami szkół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Przewiduje się, że usługi przewozowe realizowane będą </w:t>
            </w:r>
            <w:r>
              <w:rPr>
                <w:rFonts w:ascii="Arial" w:eastAsia="Calibri" w:hAnsi="Arial" w:cs="Arial"/>
                <w:color w:val="000000"/>
              </w:rPr>
              <w:t xml:space="preserve">codziennie </w:t>
            </w:r>
            <w:r w:rsidRPr="00537BF9">
              <w:rPr>
                <w:rFonts w:ascii="Arial" w:eastAsia="Calibri" w:hAnsi="Arial" w:cs="Arial"/>
                <w:color w:val="000000"/>
              </w:rPr>
              <w:t>w godzinach</w:t>
            </w:r>
            <w:r>
              <w:rPr>
                <w:rFonts w:ascii="Arial" w:eastAsia="Calibri" w:hAnsi="Arial" w:cs="Arial"/>
                <w:color w:val="000000"/>
              </w:rPr>
              <w:t xml:space="preserve"> 7:10 </w:t>
            </w:r>
            <w:r w:rsidRPr="00537BF9">
              <w:rPr>
                <w:rFonts w:ascii="Arial" w:eastAsia="Calibri" w:hAnsi="Arial" w:cs="Arial"/>
                <w:color w:val="000000"/>
              </w:rPr>
              <w:t>do 15:30</w:t>
            </w:r>
            <w:r>
              <w:rPr>
                <w:rFonts w:ascii="Arial" w:eastAsia="Calibri" w:hAnsi="Arial" w:cs="Arial"/>
                <w:color w:val="000000"/>
              </w:rPr>
              <w:t xml:space="preserve"> zależnie od ustalonego w </w:t>
            </w:r>
            <w:r w:rsidRPr="00537BF9">
              <w:rPr>
                <w:rFonts w:ascii="Arial" w:eastAsia="Calibri" w:hAnsi="Arial" w:cs="Arial"/>
                <w:color w:val="000000"/>
              </w:rPr>
              <w:t>szkole planu lekcji.</w:t>
            </w:r>
            <w:r w:rsidR="00711DDA">
              <w:rPr>
                <w:rFonts w:ascii="Arial" w:eastAsia="Calibri" w:hAnsi="Arial" w:cs="Arial"/>
                <w:color w:val="000000"/>
              </w:rPr>
              <w:t xml:space="preserve"> Dodatkowo </w:t>
            </w:r>
            <w:r>
              <w:rPr>
                <w:rFonts w:ascii="Arial" w:eastAsia="Calibri" w:hAnsi="Arial" w:cs="Arial"/>
                <w:color w:val="000000"/>
              </w:rPr>
              <w:t xml:space="preserve">od poniedziałku </w:t>
            </w:r>
            <w:r>
              <w:rPr>
                <w:rFonts w:ascii="Arial" w:eastAsia="Calibri" w:hAnsi="Arial" w:cs="Arial"/>
                <w:color w:val="000000"/>
              </w:rPr>
              <w:br/>
              <w:t xml:space="preserve">do czwartku odwóz </w:t>
            </w:r>
            <w:r w:rsidRPr="0083584F">
              <w:rPr>
                <w:rFonts w:ascii="Arial" w:eastAsia="Calibri" w:hAnsi="Arial" w:cs="Arial"/>
                <w:color w:val="000000"/>
              </w:rPr>
              <w:t>120</w:t>
            </w:r>
            <w:r w:rsidRPr="00712F68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uczniów o godzinie 12:30.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Szczegółowe ustalenia godzin przyjazdów i odjazdów autobusów </w:t>
            </w:r>
            <w:r>
              <w:rPr>
                <w:rFonts w:ascii="Arial" w:eastAsia="Calibri" w:hAnsi="Arial" w:cs="Arial"/>
              </w:rPr>
              <w:t>dyrektor</w:t>
            </w:r>
            <w:r w:rsidRPr="00537BF9">
              <w:rPr>
                <w:rFonts w:ascii="Arial" w:eastAsia="Calibri" w:hAnsi="Arial" w:cs="Arial"/>
              </w:rPr>
              <w:t xml:space="preserve"> szkoły podstawowej </w:t>
            </w:r>
            <w:r>
              <w:rPr>
                <w:rFonts w:ascii="Arial" w:eastAsia="Calibri" w:hAnsi="Arial" w:cs="Arial"/>
              </w:rPr>
              <w:t>przekaże</w:t>
            </w:r>
            <w:r w:rsidRPr="00537BF9">
              <w:rPr>
                <w:rFonts w:ascii="Arial" w:eastAsia="Calibri" w:hAnsi="Arial" w:cs="Arial"/>
              </w:rPr>
              <w:t xml:space="preserve"> przewoźnikowi przed rozpoczęciem dowozu.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>Wysiadanie i wsiadanie uczniów musi odbywać się w miejscach bezpiecznych do tego wyznaczonych i zgodnych z przepisami ruchu drogowego</w:t>
            </w:r>
            <w:r>
              <w:rPr>
                <w:rFonts w:ascii="Arial" w:eastAsia="Calibri" w:hAnsi="Arial" w:cs="Arial"/>
                <w:color w:val="000000"/>
              </w:rPr>
              <w:t xml:space="preserve"> pod nadzorem opiekuna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Podczas dowozu w autobusach oprócz dowożonych uczniów mogą znajdować </w:t>
            </w:r>
            <w:r>
              <w:rPr>
                <w:rFonts w:ascii="Arial" w:eastAsia="Calibri" w:hAnsi="Arial" w:cs="Arial"/>
                <w:color w:val="000000"/>
              </w:rPr>
              <w:br/>
            </w:r>
            <w:r w:rsidRPr="00537BF9">
              <w:rPr>
                <w:rFonts w:ascii="Arial" w:eastAsia="Calibri" w:hAnsi="Arial" w:cs="Arial"/>
                <w:color w:val="000000"/>
              </w:rPr>
              <w:t>się wyłącznie opiekunowie, sprawujący opiekę nad uczniami.</w:t>
            </w:r>
          </w:p>
          <w:p w:rsidR="00520E78" w:rsidRPr="00F705F4" w:rsidRDefault="00520E78" w:rsidP="004511A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Autobusy przeznaczone do przewozu muszą odpowiadać przepisom ustawy </w:t>
            </w:r>
            <w:r w:rsidRPr="00537BF9">
              <w:rPr>
                <w:rFonts w:ascii="Arial" w:eastAsia="Calibri" w:hAnsi="Arial" w:cs="Arial"/>
                <w:i/>
                <w:color w:val="000000"/>
              </w:rPr>
              <w:t>Prawo o ruchu drogowym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  <w:r w:rsidRPr="00F705F4">
              <w:rPr>
                <w:rFonts w:ascii="Arial" w:hAnsi="Arial" w:cs="Arial"/>
              </w:rPr>
              <w:t xml:space="preserve">Wykonawca zobowiązany jest do przestrzegania przepisów określonych w Rozporządzeniu Ministra Infrastruktury z dnia 31 grudnia 2002 roku </w:t>
            </w:r>
            <w:r>
              <w:rPr>
                <w:rFonts w:ascii="Arial" w:hAnsi="Arial" w:cs="Arial"/>
              </w:rPr>
              <w:br/>
            </w:r>
            <w:r w:rsidRPr="00F705F4">
              <w:rPr>
                <w:rFonts w:ascii="Arial" w:hAnsi="Arial" w:cs="Arial"/>
              </w:rPr>
              <w:lastRenderedPageBreak/>
              <w:t>w sprawie warunków technicznych pojazdów oraz zakresu ich niezbędnego wyposażenia ( Dz. U. z 2016 r. poz. 2022 ).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Zamawiający zastrzega sobie możliwość: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a) zmiany liczby dowożonych uczniów wynikającej z naturalnego ruchu uczniów w trakcie roku szkolnego,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>b) zmiany czasu dowozu i odwozu w zależności od rozkładu zajęć lekcyjnych.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Zamawiający wymaga, aby przewóz odbywał się sprawnymi technicznie autobusami służącymi do przewozu uczniów. </w:t>
            </w:r>
            <w:r w:rsidRPr="00520E78">
              <w:rPr>
                <w:rFonts w:ascii="Arial" w:eastAsia="Calibri" w:hAnsi="Arial" w:cs="Arial"/>
                <w:b/>
                <w:color w:val="000000"/>
              </w:rPr>
              <w:t>W okresach jesienno-zimowo-wiosennych pojazdy dowożące uczniów muszą być ogrzewane.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W ofercie należy podać cenę biletów miesięcznych </w:t>
            </w:r>
            <w:r w:rsidR="00AA09DD">
              <w:rPr>
                <w:rFonts w:ascii="Arial" w:eastAsia="Calibri" w:hAnsi="Arial" w:cs="Arial"/>
                <w:color w:val="000000"/>
              </w:rPr>
              <w:t xml:space="preserve">dla uczniów </w:t>
            </w:r>
            <w:r w:rsidRPr="00537BF9">
              <w:rPr>
                <w:rFonts w:ascii="Arial" w:eastAsia="Calibri" w:hAnsi="Arial" w:cs="Arial"/>
                <w:color w:val="000000"/>
              </w:rPr>
              <w:t>(łączny koszt biletów miesięcznych na wszystkich trasach dla liczby uczniów podanej w formularzu ofertowym).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Wykonawca jest odpowiedzialny za całokształt, w tym za przebieg oraz terminowe wykonanie zamówienia: </w:t>
            </w:r>
          </w:p>
          <w:p w:rsidR="00520E78" w:rsidRPr="00537BF9" w:rsidRDefault="00520E78" w:rsidP="004511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autobusy muszą być dostosowane do przewozu uczniów, odpowiednio oznakowane (z przodu autobusów należy umieścić tablicę koloru żółtego z czarnym napisem </w:t>
            </w:r>
            <w:r w:rsidRPr="00537BF9">
              <w:rPr>
                <w:rFonts w:ascii="Arial" w:eastAsia="Calibri" w:hAnsi="Arial" w:cs="Arial"/>
                <w:b/>
                <w:i/>
                <w:color w:val="000000"/>
              </w:rPr>
              <w:t>Autobus szkolny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, znak </w:t>
            </w:r>
            <w:r w:rsidRPr="00537BF9">
              <w:rPr>
                <w:rFonts w:ascii="Arial" w:eastAsia="Calibri" w:hAnsi="Arial" w:cs="Arial"/>
                <w:b/>
                <w:i/>
                <w:color w:val="000000"/>
              </w:rPr>
              <w:t>STOP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oraz znak </w:t>
            </w:r>
            <w:r w:rsidRPr="00537BF9">
              <w:rPr>
                <w:rFonts w:ascii="Arial" w:eastAsia="Calibri" w:hAnsi="Arial" w:cs="Arial"/>
                <w:b/>
                <w:i/>
                <w:color w:val="000000"/>
              </w:rPr>
              <w:t>Uwaga Dzieci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wyraźnie widoczny podczas wsiadania i wysiadania uczniów),</w:t>
            </w:r>
          </w:p>
          <w:p w:rsidR="00520E78" w:rsidRPr="00537BF9" w:rsidRDefault="00520E78" w:rsidP="004511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autobusy muszą posiadać </w:t>
            </w:r>
            <w:r w:rsidR="00AA09DD">
              <w:rPr>
                <w:rFonts w:ascii="Arial" w:eastAsia="Calibri" w:hAnsi="Arial" w:cs="Arial"/>
                <w:color w:val="000000"/>
              </w:rPr>
              <w:t>min. 40 miejsc siedzą</w:t>
            </w:r>
            <w:r w:rsidR="00263CE5">
              <w:rPr>
                <w:rFonts w:ascii="Arial" w:eastAsia="Calibri" w:hAnsi="Arial" w:cs="Arial"/>
                <w:color w:val="000000"/>
              </w:rPr>
              <w:t>cych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, </w:t>
            </w:r>
          </w:p>
          <w:p w:rsidR="00520E78" w:rsidRPr="00537BF9" w:rsidRDefault="00520E78" w:rsidP="004511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>realizacja zamówienia powinna odbywać się w dniach nauki szkolnej zgodnie z planem</w:t>
            </w:r>
            <w:r w:rsidR="00AA09DD">
              <w:rPr>
                <w:rFonts w:ascii="Arial" w:eastAsia="Calibri" w:hAnsi="Arial" w:cs="Arial"/>
                <w:color w:val="000000"/>
              </w:rPr>
              <w:t xml:space="preserve"> lekcji i ustaleniami dyrektorów szkół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>Zaleca się oferentom przeprowadzenie wizji lokalnej proponowanych tras przewozu, w celu uzyskania na swoją odpowiedzialność i swoje ryzyko wszelkich istotnych informacji, które mogą być konieczne dla prawidłowego przygotowania oferty oraz doboru odpowiedniego środka transportowego do wykonania zadania na poszczególnych trasach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u w:val="single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br w:type="page"/>
            </w:r>
            <w:r w:rsidRPr="00537BF9">
              <w:rPr>
                <w:rFonts w:ascii="Arial" w:eastAsia="Calibri" w:hAnsi="Arial" w:cs="Arial"/>
                <w:b/>
                <w:color w:val="000000"/>
                <w:u w:val="single"/>
              </w:rPr>
              <w:t xml:space="preserve">Ustala się następujące trasy przewozowe uczniów: </w:t>
            </w: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Default="00B05720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AUTOKAR nr 1</w:t>
            </w:r>
          </w:p>
          <w:p w:rsidR="00B05720" w:rsidRPr="00F93B78" w:rsidRDefault="00B05720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F93B7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Przywozy dzieci: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Trasa nr 1: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 w:rsidR="00B05720">
              <w:rPr>
                <w:rFonts w:ascii="Arial" w:eastAsia="Calibri" w:hAnsi="Arial" w:cs="Arial"/>
                <w:bCs/>
                <w:color w:val="000000"/>
              </w:rPr>
              <w:t>Niedarczów Górny Wieś, Niedarczów Górny Kolonia, Niedarczów Dolny Kolonia – Szkoła Zakrzówek</w:t>
            </w:r>
          </w:p>
          <w:p w:rsidR="00520E78" w:rsidRPr="00520E78" w:rsidRDefault="00520E78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 w:rsidR="00B05720"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 w:rsidR="00B05720">
              <w:rPr>
                <w:rFonts w:ascii="Arial" w:eastAsia="Calibri" w:hAnsi="Arial" w:cs="Arial"/>
                <w:b/>
                <w:bCs/>
                <w:color w:val="000000"/>
              </w:rPr>
              <w:t xml:space="preserve">7:00, </w:t>
            </w:r>
            <w:r w:rsidR="00B05720"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 w:rsidR="00B05720">
              <w:rPr>
                <w:rFonts w:ascii="Arial" w:eastAsia="Calibri" w:hAnsi="Arial" w:cs="Arial"/>
                <w:b/>
                <w:bCs/>
                <w:color w:val="000000"/>
              </w:rPr>
              <w:t xml:space="preserve"> –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 xml:space="preserve"> 7:</w:t>
            </w:r>
            <w:r w:rsidR="00B05720"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>T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rasa nr 2: </w:t>
            </w:r>
          </w:p>
          <w:p w:rsidR="00520E78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>- przebieg tra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sy: </w:t>
            </w:r>
            <w:r w:rsidR="00B05720">
              <w:rPr>
                <w:rFonts w:ascii="Arial" w:eastAsia="Calibri" w:hAnsi="Arial" w:cs="Arial"/>
                <w:bCs/>
                <w:color w:val="000000"/>
              </w:rPr>
              <w:t>Odechowiec, Zakrzówek Wieś – Szkoła Zakrzówek</w:t>
            </w:r>
          </w:p>
          <w:p w:rsidR="00B05720" w:rsidRPr="00520E78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7:15,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 xml:space="preserve"> 7: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23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B05720" w:rsidRPr="00537BF9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3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B05720" w:rsidRPr="00537BF9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Niedarczów Dolny Wieś, Ruda, Borów, Wólka Gonciarska, Wólka Gonciarska „Stoki” – Szkoła Kowalków</w:t>
            </w:r>
          </w:p>
          <w:p w:rsidR="00B05720" w:rsidRPr="00520E78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7:29,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 xml:space="preserve"> 7: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45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B05720" w:rsidRPr="00537BF9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4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B05720" w:rsidRPr="00537BF9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 w:rsidR="00F93B78">
              <w:rPr>
                <w:rFonts w:ascii="Arial" w:eastAsia="Calibri" w:hAnsi="Arial" w:cs="Arial"/>
                <w:bCs/>
                <w:color w:val="000000"/>
              </w:rPr>
              <w:t>Kowalków Wieś – Szkoła Kowalków</w:t>
            </w:r>
          </w:p>
          <w:p w:rsidR="00B05720" w:rsidRDefault="00B05720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>7:50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</w:t>
            </w:r>
            <w:r w:rsidR="00F93B78">
              <w:rPr>
                <w:rFonts w:ascii="Arial" w:eastAsia="Calibri" w:hAnsi="Arial" w:cs="Arial"/>
                <w:b/>
                <w:bCs/>
                <w:color w:val="000000"/>
              </w:rPr>
              <w:t xml:space="preserve"> 8:00</w:t>
            </w:r>
          </w:p>
          <w:p w:rsidR="00F93B78" w:rsidRDefault="00F93B78" w:rsidP="00B057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F93B78" w:rsidRPr="00537BF9" w:rsidRDefault="00F93B7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5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F93B78" w:rsidRPr="00537BF9" w:rsidRDefault="00F93B7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 „warszawka”,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>, Ostrówka – Przedszkole Kazanów, szkoła Kazanów</w:t>
            </w:r>
          </w:p>
          <w:p w:rsidR="00F93B78" w:rsidRDefault="00F93B7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8:08,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8:25</w:t>
            </w:r>
          </w:p>
          <w:p w:rsidR="003F4B98" w:rsidRDefault="003F4B9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3F4B98" w:rsidRDefault="003F4B9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Odwozy dzieci</w:t>
            </w:r>
            <w:r w:rsidR="00F93B78" w:rsidRPr="003F4B9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:</w:t>
            </w:r>
          </w:p>
          <w:p w:rsidR="000A16E2" w:rsidRDefault="000A16E2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</w:p>
          <w:p w:rsidR="003F4B98" w:rsidRDefault="003F4B98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nr 1. </w:t>
            </w:r>
          </w:p>
          <w:p w:rsidR="00C8058E" w:rsidRDefault="00C8058E" w:rsidP="00F93B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>podstawienie autokaru w szkole w Kowalkowie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o godz. 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12:45</w:t>
            </w:r>
          </w:p>
          <w:p w:rsidR="003F4B98" w:rsidRDefault="003F4B98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 w:rsidR="00C8058E">
              <w:rPr>
                <w:rFonts w:ascii="Arial" w:eastAsia="Calibri" w:hAnsi="Arial" w:cs="Arial"/>
                <w:bCs/>
                <w:color w:val="000000"/>
              </w:rPr>
              <w:t>Kowalków Kolonia, Wólka Gonciarska, Borów Ruda</w:t>
            </w: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2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Zakrzówku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30</w:t>
            </w:r>
          </w:p>
          <w:p w:rsidR="00C8058E" w:rsidRDefault="00C8058E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Zakrzówek Kolonia, Zakrzówek Wieś, Odechowiec, Niedarczów Dolny Kolonia, Niedarczów Górny Kolonia, Niedarczów Górny Wieś, Kopiec</w:t>
            </w:r>
          </w:p>
          <w:p w:rsidR="008C17D9" w:rsidRDefault="008C17D9" w:rsidP="00C805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3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>podstawienie autokaru w szkole w Kowalkowie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14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10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Kowalków Kolonia, Wólka Gonciarska, Borów Ruda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4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Zakrzówku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14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55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Zakrzówek Kolonia, Zakrzówek Wieś, Odechowiec, Niedarczów Dolny Kolonia, Niedarczów Górny Kolonia, Niedarczów Górny Wieś, Kopiec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Po sporządzeniu planu lekcji w szkole w Kowalkowie istnieje możliwość, iż 1 lub 2 razy w tygodniu będzie trzeba dodatkowo rozwieść uczniów ze szkoły w Kowalkowie – godz. </w:t>
            </w:r>
            <w:r w:rsidRPr="008C17D9">
              <w:rPr>
                <w:rFonts w:ascii="Arial" w:eastAsia="Calibri" w:hAnsi="Arial" w:cs="Arial"/>
                <w:b/>
                <w:bCs/>
                <w:color w:val="000000"/>
              </w:rPr>
              <w:t>15.25</w:t>
            </w:r>
          </w:p>
          <w:p w:rsidR="008C17D9" w:rsidRDefault="008C17D9" w:rsidP="008C17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AUTOKAR nr 2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F93B7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Przywozy dzieci: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Trasa nr 1: 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Osuchów „piaski”, Niedarczów Dolny Wieś, Kopiec – Szkoła Zakrzówek</w:t>
            </w:r>
          </w:p>
          <w:p w:rsidR="000A16E2" w:rsidRPr="00520E78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6:50,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7:07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2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Zakrzówek Wieś, Zakrzówek Kolonia – Szkoła Zakrzówek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7:13,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7:20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>Trasa nr 3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Ranachów, Kroczów Większy, Kroczów Mniejszy – Przedszkole Kazanów, Szkoła Kazanów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7:30,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7:57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lastRenderedPageBreak/>
              <w:t>Trasa nr 4</w:t>
            </w:r>
            <w:r w:rsidRPr="00537BF9">
              <w:rPr>
                <w:rFonts w:ascii="Arial" w:eastAsia="Calibri" w:hAnsi="Arial" w:cs="Arial"/>
                <w:b/>
                <w:bCs/>
                <w:color w:val="000000"/>
              </w:rPr>
              <w:t xml:space="preserve">: </w:t>
            </w:r>
          </w:p>
          <w:p w:rsidR="000A16E2" w:rsidRPr="00537BF9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Dębnica, Osuchów „piaski”, Osuchów, Miechów Kolonia – Kazanów Szkoła Kazanów, Przedszkole Kazanów </w:t>
            </w:r>
          </w:p>
          <w:p w:rsidR="000A16E2" w:rsidRPr="00520E78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color w:val="000000"/>
              </w:rPr>
              <w:t>rozpoczęcie przewozu</w:t>
            </w:r>
            <w:r w:rsidRPr="00537BF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8:00, </w:t>
            </w:r>
            <w:r w:rsidRPr="00B05720">
              <w:rPr>
                <w:rFonts w:ascii="Arial" w:eastAsia="Calibri" w:hAnsi="Arial" w:cs="Arial"/>
                <w:bCs/>
                <w:color w:val="000000"/>
              </w:rPr>
              <w:t>koniec przewozu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– 8:20</w:t>
            </w:r>
          </w:p>
          <w:p w:rsidR="000A16E2" w:rsidRPr="00520E78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  <w:t>Odwozy dzieci: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u w:val="single"/>
              </w:rPr>
            </w:pP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nr 1. 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12: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Ostrówka,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2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00</w:t>
            </w:r>
          </w:p>
          <w:p w:rsidR="000A16E2" w:rsidRDefault="000A16E2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 w:rsidR="00AA09DD">
              <w:rPr>
                <w:rFonts w:ascii="Arial" w:eastAsia="Calibri" w:hAnsi="Arial" w:cs="Arial"/>
                <w:bCs/>
                <w:color w:val="000000"/>
              </w:rPr>
              <w:t>Kroczów Większy, Dę</w:t>
            </w:r>
            <w:r>
              <w:rPr>
                <w:rFonts w:ascii="Arial" w:eastAsia="Calibri" w:hAnsi="Arial" w:cs="Arial"/>
                <w:bCs/>
                <w:color w:val="000000"/>
              </w:rPr>
              <w:t>bnica, Osuchów „piaski”, Osuchów</w:t>
            </w:r>
            <w:r w:rsidR="00AA09DD">
              <w:rPr>
                <w:rFonts w:ascii="Arial" w:eastAsia="Calibri" w:hAnsi="Arial" w:cs="Arial"/>
                <w:bCs/>
                <w:color w:val="000000"/>
              </w:rPr>
              <w:t>, Miechów Kolonia</w:t>
            </w:r>
          </w:p>
          <w:p w:rsidR="00AA09DD" w:rsidRDefault="00AA09DD" w:rsidP="000A1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3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13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45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Ranachów, Kroczów, Ostrówka,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4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14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40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Miechów Kolonia, Osuchów, Osuchów „piaski”, Dębnica, Kroczów Większy, Kroczów Mniejszy, Ranachów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5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15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20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r>
              <w:rPr>
                <w:rFonts w:ascii="Arial" w:eastAsia="Calibri" w:hAnsi="Arial" w:cs="Arial"/>
                <w:bCs/>
                <w:color w:val="000000"/>
              </w:rPr>
              <w:t>Kroczów Większy, Dębnica, Osuchów „piaski”, Osuchów, Miechów Kolonia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Trasa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nr 6</w:t>
            </w:r>
            <w:r w:rsidRPr="003F4B98">
              <w:rPr>
                <w:rFonts w:ascii="Arial" w:eastAsia="Calibri" w:hAnsi="Arial" w:cs="Arial"/>
                <w:b/>
                <w:bCs/>
                <w:color w:val="000000"/>
              </w:rPr>
              <w:t xml:space="preserve">. </w:t>
            </w:r>
          </w:p>
          <w:p w:rsid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- </w:t>
            </w:r>
            <w:r w:rsidRPr="00C8058E">
              <w:rPr>
                <w:rFonts w:ascii="Arial" w:eastAsia="Calibri" w:hAnsi="Arial" w:cs="Arial"/>
                <w:bCs/>
                <w:color w:val="000000"/>
              </w:rPr>
              <w:t xml:space="preserve">podstawienie autokaru w szkole w 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Kazanowie o godz. 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15</w:t>
            </w:r>
            <w:r w:rsidRPr="00C8058E">
              <w:rPr>
                <w:rFonts w:ascii="Arial" w:eastAsia="Calibri" w:hAnsi="Arial" w:cs="Arial"/>
                <w:b/>
                <w:bCs/>
                <w:color w:val="000000"/>
              </w:rPr>
              <w:t>:</w:t>
            </w:r>
            <w:r>
              <w:rPr>
                <w:rFonts w:ascii="Arial" w:eastAsia="Calibri" w:hAnsi="Arial" w:cs="Arial"/>
                <w:b/>
                <w:bCs/>
                <w:color w:val="000000"/>
              </w:rPr>
              <w:t>45</w:t>
            </w:r>
          </w:p>
          <w:p w:rsidR="00520E78" w:rsidRPr="00AA09DD" w:rsidRDefault="00AA09DD" w:rsidP="00AA09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- przebieg trasy: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Cs/>
                <w:color w:val="000000"/>
              </w:rPr>
              <w:t>Ostrownica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</w:rPr>
              <w:t xml:space="preserve"> Kolonia, Ostrówka, Kroczów, Ranachów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537BF9">
              <w:rPr>
                <w:rFonts w:ascii="Arial" w:eastAsia="Calibri" w:hAnsi="Arial" w:cs="Arial"/>
                <w:b/>
                <w:color w:val="000000"/>
              </w:rPr>
              <w:lastRenderedPageBreak/>
              <w:t xml:space="preserve">Zamawiający zastrzega sobie prawo zmiany tras i czasu przejazdów w zależności od sytuacji wynikającej z ilości uczniów dojeżdżających do poszczególnych </w:t>
            </w:r>
            <w:r>
              <w:rPr>
                <w:rFonts w:ascii="Arial" w:eastAsia="Calibri" w:hAnsi="Arial" w:cs="Arial"/>
                <w:b/>
                <w:color w:val="000000"/>
              </w:rPr>
              <w:t>budynków szkoły</w:t>
            </w:r>
            <w:r w:rsidRPr="00537BF9">
              <w:rPr>
                <w:rFonts w:ascii="Arial" w:eastAsia="Calibri" w:hAnsi="Arial" w:cs="Arial"/>
                <w:b/>
                <w:color w:val="000000"/>
              </w:rPr>
              <w:t xml:space="preserve"> i czasu kończenia zajęć szkolnych. </w:t>
            </w:r>
          </w:p>
          <w:p w:rsidR="00520E78" w:rsidRPr="00537BF9" w:rsidRDefault="00520E78" w:rsidP="004511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Przewozy będą realizowane w roku szkolnym </w:t>
            </w:r>
            <w:r>
              <w:rPr>
                <w:rFonts w:ascii="Arial" w:eastAsia="Calibri" w:hAnsi="Arial" w:cs="Arial"/>
                <w:bCs/>
                <w:color w:val="000000"/>
              </w:rPr>
              <w:t>2022/2023</w:t>
            </w:r>
            <w:r w:rsidRPr="00537BF9">
              <w:rPr>
                <w:rFonts w:ascii="Arial" w:eastAsia="Calibri" w:hAnsi="Arial" w:cs="Arial"/>
                <w:bCs/>
                <w:color w:val="000000"/>
              </w:rPr>
              <w:t xml:space="preserve"> od dnia rozpoczęcia roku szkolnego do ostatni</w:t>
            </w:r>
            <w:r>
              <w:rPr>
                <w:rFonts w:ascii="Arial" w:eastAsia="Calibri" w:hAnsi="Arial" w:cs="Arial"/>
                <w:bCs/>
                <w:color w:val="000000"/>
              </w:rPr>
              <w:t>ego dn</w:t>
            </w:r>
            <w:r w:rsidR="00E673D8">
              <w:rPr>
                <w:rFonts w:ascii="Arial" w:eastAsia="Calibri" w:hAnsi="Arial" w:cs="Arial"/>
                <w:bCs/>
                <w:color w:val="000000"/>
              </w:rPr>
              <w:t>ia nauki tj. od 01.09.2022 do 23</w:t>
            </w:r>
            <w:r>
              <w:rPr>
                <w:rFonts w:ascii="Arial" w:eastAsia="Calibri" w:hAnsi="Arial" w:cs="Arial"/>
                <w:bCs/>
                <w:color w:val="000000"/>
              </w:rPr>
              <w:t>.06.2023</w:t>
            </w:r>
            <w:r w:rsidRPr="00537BF9">
              <w:rPr>
                <w:rFonts w:ascii="Arial" w:eastAsia="Calibri" w:hAnsi="Arial" w:cs="Arial"/>
                <w:bCs/>
                <w:color w:val="000000"/>
              </w:rPr>
              <w:t> r.</w:t>
            </w:r>
          </w:p>
        </w:tc>
      </w:tr>
    </w:tbl>
    <w:p w:rsidR="00E40C84" w:rsidRDefault="00E40C84"/>
    <w:sectPr w:rsidR="00E40C84" w:rsidSect="009A244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93" w:rsidRDefault="00F41B93" w:rsidP="002F41B0">
      <w:r>
        <w:separator/>
      </w:r>
    </w:p>
  </w:endnote>
  <w:endnote w:type="continuationSeparator" w:id="0">
    <w:p w:rsidR="00F41B93" w:rsidRDefault="00F41B93" w:rsidP="002F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93" w:rsidRDefault="00F41B93" w:rsidP="002F41B0">
      <w:r>
        <w:separator/>
      </w:r>
    </w:p>
  </w:footnote>
  <w:footnote w:type="continuationSeparator" w:id="0">
    <w:p w:rsidR="00F41B93" w:rsidRDefault="00F41B93" w:rsidP="002F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B0" w:rsidRDefault="002F41B0">
    <w:pPr>
      <w:pStyle w:val="Nagwek"/>
    </w:pPr>
    <w:r>
      <w:t>RGK.271.9.2022 – „Dowóz uczniów do szkół podstawowych w roku szkolnym 2022/2023”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2568"/>
    <w:multiLevelType w:val="hybridMultilevel"/>
    <w:tmpl w:val="9294CD0A"/>
    <w:lvl w:ilvl="0" w:tplc="E24C3D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929"/>
    <w:rsid w:val="000A16E2"/>
    <w:rsid w:val="00263CE5"/>
    <w:rsid w:val="002D551E"/>
    <w:rsid w:val="002F41B0"/>
    <w:rsid w:val="003F4B98"/>
    <w:rsid w:val="004511A5"/>
    <w:rsid w:val="00520E78"/>
    <w:rsid w:val="00561370"/>
    <w:rsid w:val="005C5929"/>
    <w:rsid w:val="00711DDA"/>
    <w:rsid w:val="008C17D9"/>
    <w:rsid w:val="009A2445"/>
    <w:rsid w:val="009F25D9"/>
    <w:rsid w:val="00A80259"/>
    <w:rsid w:val="00AA09DD"/>
    <w:rsid w:val="00B05720"/>
    <w:rsid w:val="00C8058E"/>
    <w:rsid w:val="00E40C84"/>
    <w:rsid w:val="00E673D8"/>
    <w:rsid w:val="00F41B93"/>
    <w:rsid w:val="00F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8AA2"/>
  <w15:docId w15:val="{0DBB5EC5-ED77-4EAB-87A7-EBB35F07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20E7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1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KK1</cp:lastModifiedBy>
  <cp:revision>3</cp:revision>
  <cp:lastPrinted>2022-07-26T11:51:00Z</cp:lastPrinted>
  <dcterms:created xsi:type="dcterms:W3CDTF">2022-07-28T08:48:00Z</dcterms:created>
  <dcterms:modified xsi:type="dcterms:W3CDTF">2022-07-28T09:27:00Z</dcterms:modified>
</cp:coreProperties>
</file>