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074" w:rsidRDefault="00C95074" w:rsidP="00C95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5074">
        <w:rPr>
          <w:rFonts w:ascii="Times New Roman" w:eastAsia="Times New Roman" w:hAnsi="Times New Roman" w:cs="Times New Roman"/>
          <w:sz w:val="28"/>
          <w:szCs w:val="28"/>
          <w:lang w:eastAsia="pl-PL"/>
        </w:rPr>
        <w:t>Identyfikator postępowania</w:t>
      </w:r>
    </w:p>
    <w:p w:rsidR="00C95074" w:rsidRPr="00C95074" w:rsidRDefault="00C95074" w:rsidP="00C95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</w:p>
    <w:p w:rsidR="00C95074" w:rsidRPr="00C95074" w:rsidRDefault="00C95074" w:rsidP="00C9507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5074">
        <w:rPr>
          <w:rFonts w:ascii="Times New Roman" w:eastAsia="Times New Roman" w:hAnsi="Times New Roman" w:cs="Times New Roman"/>
          <w:sz w:val="28"/>
          <w:szCs w:val="28"/>
          <w:lang w:eastAsia="pl-PL"/>
        </w:rPr>
        <w:t>8a6663e6-0f27-4f23-ad46-3492676b1b68</w:t>
      </w:r>
    </w:p>
    <w:p w:rsidR="00083E97" w:rsidRPr="00C95074" w:rsidRDefault="00083E97">
      <w:pPr>
        <w:rPr>
          <w:sz w:val="28"/>
          <w:szCs w:val="28"/>
        </w:rPr>
      </w:pPr>
    </w:p>
    <w:sectPr w:rsidR="00083E97" w:rsidRPr="00C95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52"/>
    <w:rsid w:val="00083E97"/>
    <w:rsid w:val="00A24752"/>
    <w:rsid w:val="00C9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A8FA"/>
  <w15:chartTrackingRefBased/>
  <w15:docId w15:val="{D2CEDE04-B297-4F2A-A052-71A0A779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KK1</dc:creator>
  <cp:keywords/>
  <dc:description/>
  <cp:lastModifiedBy>KK1</cp:lastModifiedBy>
  <cp:revision>2</cp:revision>
  <dcterms:created xsi:type="dcterms:W3CDTF">2022-04-01T06:52:00Z</dcterms:created>
  <dcterms:modified xsi:type="dcterms:W3CDTF">2022-04-01T06:53:00Z</dcterms:modified>
</cp:coreProperties>
</file>